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365F" w14:textId="77777777" w:rsidR="00DF41B0" w:rsidRDefault="00DF41B0" w:rsidP="00DF41B0">
      <w:pPr>
        <w:jc w:val="center"/>
      </w:pPr>
      <w:r w:rsidRPr="00665C04">
        <w:rPr>
          <w:rFonts w:ascii="Segoe UI" w:eastAsia="Calibri" w:hAnsi="Segoe UI" w:cs="Segoe UI"/>
          <w:noProof/>
          <w:color w:val="009966"/>
          <w:kern w:val="0"/>
          <w:sz w:val="16"/>
          <w:szCs w:val="16"/>
          <w:lang w:eastAsia="en-GB"/>
          <w14:ligatures w14:val="none"/>
        </w:rPr>
        <w:drawing>
          <wp:inline distT="0" distB="0" distL="0" distR="0" wp14:anchorId="55FEBDB6" wp14:editId="28C0E522">
            <wp:extent cx="2062716" cy="1151776"/>
            <wp:effectExtent l="0" t="0" r="0" b="0"/>
            <wp:docPr id="1" name="Picture 1" descr="Knowsl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sley Counci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87873" cy="1165823"/>
                    </a:xfrm>
                    <a:prstGeom prst="rect">
                      <a:avLst/>
                    </a:prstGeom>
                    <a:noFill/>
                    <a:ln>
                      <a:noFill/>
                    </a:ln>
                  </pic:spPr>
                </pic:pic>
              </a:graphicData>
            </a:graphic>
          </wp:inline>
        </w:drawing>
      </w:r>
    </w:p>
    <w:p w14:paraId="04387CDF" w14:textId="77777777" w:rsidR="00DF41B0" w:rsidRDefault="00DF41B0" w:rsidP="00DF41B0">
      <w:pPr>
        <w:jc w:val="center"/>
      </w:pPr>
    </w:p>
    <w:p w14:paraId="061B2223" w14:textId="77777777" w:rsidR="00DF41B0" w:rsidRDefault="00DF41B0" w:rsidP="00DF41B0">
      <w:pPr>
        <w:spacing w:line="276" w:lineRule="auto"/>
        <w:jc w:val="center"/>
        <w:rPr>
          <w:rFonts w:ascii="Segoe UI" w:eastAsia="Calibri" w:hAnsi="Segoe UI" w:cs="Segoe UI"/>
          <w:b/>
          <w:kern w:val="0"/>
          <w:sz w:val="36"/>
          <w14:ligatures w14:val="none"/>
        </w:rPr>
      </w:pPr>
    </w:p>
    <w:p w14:paraId="59F94D80" w14:textId="77777777" w:rsidR="00DF41B0" w:rsidRDefault="00DF41B0" w:rsidP="00DF41B0">
      <w:pPr>
        <w:spacing w:line="276" w:lineRule="auto"/>
        <w:jc w:val="center"/>
        <w:rPr>
          <w:rFonts w:ascii="Segoe UI" w:eastAsia="Calibri" w:hAnsi="Segoe UI" w:cs="Segoe UI"/>
          <w:b/>
          <w:kern w:val="0"/>
          <w:sz w:val="36"/>
          <w14:ligatures w14:val="none"/>
        </w:rPr>
      </w:pPr>
      <w:r w:rsidRPr="00665C04">
        <w:rPr>
          <w:rFonts w:ascii="Segoe UI" w:eastAsia="Calibri" w:hAnsi="Segoe UI" w:cs="Segoe UI"/>
          <w:b/>
          <w:kern w:val="0"/>
          <w:sz w:val="36"/>
          <w14:ligatures w14:val="none"/>
        </w:rPr>
        <w:t xml:space="preserve">Knowsley Council </w:t>
      </w:r>
    </w:p>
    <w:p w14:paraId="4C1F1336" w14:textId="77777777" w:rsidR="00DF41B0" w:rsidRPr="00665C04" w:rsidRDefault="00DF41B0" w:rsidP="00DF41B0">
      <w:pPr>
        <w:spacing w:line="276" w:lineRule="auto"/>
        <w:jc w:val="center"/>
        <w:rPr>
          <w:rFonts w:ascii="Segoe UI" w:eastAsia="Calibri" w:hAnsi="Segoe UI" w:cs="Segoe UI"/>
          <w:b/>
          <w:kern w:val="0"/>
          <w:sz w:val="36"/>
          <w14:ligatures w14:val="none"/>
        </w:rPr>
      </w:pPr>
    </w:p>
    <w:p w14:paraId="5F30C965" w14:textId="77777777" w:rsidR="00DF41B0" w:rsidRDefault="00DF41B0" w:rsidP="00DF41B0">
      <w:pPr>
        <w:spacing w:line="276" w:lineRule="auto"/>
        <w:jc w:val="center"/>
        <w:rPr>
          <w:rFonts w:ascii="Segoe UI" w:eastAsia="Calibri" w:hAnsi="Segoe UI" w:cs="Segoe UI"/>
          <w:b/>
          <w:color w:val="C00000"/>
          <w:kern w:val="0"/>
          <w:sz w:val="32"/>
          <w14:ligatures w14:val="none"/>
        </w:rPr>
      </w:pPr>
      <w:r w:rsidRPr="00665C04">
        <w:rPr>
          <w:rFonts w:ascii="Segoe UI" w:eastAsia="Calibri" w:hAnsi="Segoe UI" w:cs="Segoe UI"/>
          <w:b/>
          <w:color w:val="C00000"/>
          <w:kern w:val="0"/>
          <w:sz w:val="32"/>
          <w14:ligatures w14:val="none"/>
        </w:rPr>
        <w:t xml:space="preserve">Validation </w:t>
      </w:r>
      <w:r>
        <w:rPr>
          <w:rFonts w:ascii="Segoe UI" w:eastAsia="Calibri" w:hAnsi="Segoe UI" w:cs="Segoe UI"/>
          <w:b/>
          <w:color w:val="C00000"/>
          <w:kern w:val="0"/>
          <w:sz w:val="32"/>
          <w14:ligatures w14:val="none"/>
        </w:rPr>
        <w:t xml:space="preserve">Proforma </w:t>
      </w:r>
      <w:r w:rsidRPr="00665C04">
        <w:rPr>
          <w:rFonts w:ascii="Segoe UI" w:eastAsia="Calibri" w:hAnsi="Segoe UI" w:cs="Segoe UI"/>
          <w:b/>
          <w:color w:val="C00000"/>
          <w:kern w:val="0"/>
          <w:sz w:val="32"/>
          <w14:ligatures w14:val="none"/>
        </w:rPr>
        <w:t>for Children's Homes</w:t>
      </w:r>
    </w:p>
    <w:p w14:paraId="6DAB0C2B" w14:textId="77777777" w:rsidR="00DF41B0" w:rsidRDefault="00DF41B0" w:rsidP="00DF41B0">
      <w:pPr>
        <w:spacing w:line="276" w:lineRule="auto"/>
        <w:jc w:val="center"/>
        <w:rPr>
          <w:rFonts w:ascii="Segoe UI" w:eastAsia="Calibri" w:hAnsi="Segoe UI" w:cs="Segoe UI"/>
          <w:b/>
          <w:color w:val="C00000"/>
          <w:kern w:val="0"/>
          <w:sz w:val="32"/>
          <w14:ligatures w14:val="none"/>
        </w:rPr>
      </w:pPr>
    </w:p>
    <w:p w14:paraId="09775C87" w14:textId="77777777" w:rsidR="00095C18" w:rsidRDefault="00095C18" w:rsidP="00095C18">
      <w:pPr>
        <w:spacing w:line="276" w:lineRule="auto"/>
        <w:rPr>
          <w:rFonts w:ascii="Segoe UI" w:eastAsia="Calibri" w:hAnsi="Segoe UI" w:cs="Segoe UI"/>
          <w:b/>
          <w:color w:val="C00000"/>
          <w:kern w:val="0"/>
          <w:sz w:val="32"/>
          <w:szCs w:val="32"/>
          <w14:ligatures w14:val="none"/>
        </w:rPr>
      </w:pPr>
    </w:p>
    <w:p w14:paraId="78A5546D"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45A5EF63"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12BEE133"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7AF24838"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3E44270E"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742886A8"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38BDDCDC"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25A8C420"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70A99089"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032FF08D"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72CB2108" w14:textId="77777777" w:rsidR="00DF41B0" w:rsidRDefault="00DF41B0" w:rsidP="00095C18">
      <w:pPr>
        <w:spacing w:line="276" w:lineRule="auto"/>
        <w:rPr>
          <w:rFonts w:ascii="Segoe UI" w:eastAsia="Calibri" w:hAnsi="Segoe UI" w:cs="Segoe UI"/>
          <w:b/>
          <w:color w:val="C00000"/>
          <w:kern w:val="0"/>
          <w:sz w:val="32"/>
          <w:szCs w:val="32"/>
          <w14:ligatures w14:val="none"/>
        </w:rPr>
      </w:pPr>
    </w:p>
    <w:p w14:paraId="7D7094F7" w14:textId="7D4B70BE" w:rsidR="00095C18" w:rsidRPr="006B43F3" w:rsidRDefault="00B11043" w:rsidP="006B43F3">
      <w:pPr>
        <w:pStyle w:val="ListParagraph"/>
        <w:numPr>
          <w:ilvl w:val="0"/>
          <w:numId w:val="2"/>
        </w:numPr>
        <w:spacing w:line="276" w:lineRule="auto"/>
        <w:rPr>
          <w:rFonts w:ascii="Segoe UI" w:eastAsia="Calibri" w:hAnsi="Segoe UI" w:cs="Segoe UI"/>
          <w:b/>
          <w:color w:val="C00000"/>
          <w:kern w:val="0"/>
          <w:sz w:val="32"/>
          <w:szCs w:val="32"/>
          <w14:ligatures w14:val="none"/>
        </w:rPr>
      </w:pPr>
      <w:r>
        <w:rPr>
          <w:rFonts w:ascii="Segoe UI" w:eastAsia="Calibri" w:hAnsi="Segoe UI" w:cs="Segoe UI"/>
          <w:b/>
          <w:color w:val="C00000"/>
          <w:kern w:val="0"/>
          <w:sz w:val="32"/>
          <w:szCs w:val="32"/>
          <w14:ligatures w14:val="none"/>
        </w:rPr>
        <w:lastRenderedPageBreak/>
        <w:t xml:space="preserve">Home and </w:t>
      </w:r>
      <w:r w:rsidR="00095C18" w:rsidRPr="00F12DB9">
        <w:rPr>
          <w:rFonts w:ascii="Segoe UI" w:eastAsia="Calibri" w:hAnsi="Segoe UI" w:cs="Segoe UI"/>
          <w:b/>
          <w:color w:val="C00000"/>
          <w:kern w:val="0"/>
          <w:sz w:val="32"/>
          <w:szCs w:val="32"/>
          <w14:ligatures w14:val="none"/>
        </w:rPr>
        <w:t xml:space="preserve">Location </w:t>
      </w:r>
      <w:proofErr w:type="gramStart"/>
      <w:r w:rsidR="00095C18" w:rsidRPr="00F12DB9">
        <w:rPr>
          <w:rFonts w:ascii="Segoe UI" w:eastAsia="Calibri" w:hAnsi="Segoe UI" w:cs="Segoe UI"/>
          <w:b/>
          <w:color w:val="C00000"/>
          <w:kern w:val="0"/>
          <w:sz w:val="32"/>
          <w:szCs w:val="32"/>
          <w14:ligatures w14:val="none"/>
        </w:rPr>
        <w:t xml:space="preserve">Assessment  </w:t>
      </w:r>
      <w:r w:rsidR="00C53B23">
        <w:rPr>
          <w:rFonts w:ascii="Segoe UI" w:eastAsia="Calibri" w:hAnsi="Segoe UI" w:cs="Segoe UI"/>
          <w:b/>
          <w:color w:val="C00000"/>
          <w:kern w:val="0"/>
          <w:sz w:val="32"/>
          <w:szCs w:val="32"/>
          <w14:ligatures w14:val="none"/>
        </w:rPr>
        <w:t>(</w:t>
      </w:r>
      <w:proofErr w:type="gramEnd"/>
      <w:r w:rsidR="00C53B23">
        <w:rPr>
          <w:rFonts w:ascii="Segoe UI" w:eastAsia="Calibri" w:hAnsi="Segoe UI" w:cs="Segoe UI"/>
          <w:b/>
          <w:color w:val="C00000"/>
          <w:kern w:val="0"/>
          <w:sz w:val="32"/>
          <w:szCs w:val="32"/>
          <w14:ligatures w14:val="none"/>
        </w:rPr>
        <w:t>Planning Applications Only)</w:t>
      </w:r>
    </w:p>
    <w:tbl>
      <w:tblPr>
        <w:tblStyle w:val="TableGrid"/>
        <w:tblW w:w="0" w:type="auto"/>
        <w:tblLook w:val="04A0" w:firstRow="1" w:lastRow="0" w:firstColumn="1" w:lastColumn="0" w:noHBand="0" w:noVBand="1"/>
      </w:tblPr>
      <w:tblGrid>
        <w:gridCol w:w="4508"/>
        <w:gridCol w:w="4508"/>
      </w:tblGrid>
      <w:tr w:rsidR="00095C18" w:rsidRPr="002D33B7" w14:paraId="00755CB7" w14:textId="77777777" w:rsidTr="00B80B45">
        <w:tc>
          <w:tcPr>
            <w:tcW w:w="4508" w:type="dxa"/>
          </w:tcPr>
          <w:p w14:paraId="630FCBD4" w14:textId="77777777" w:rsidR="00095C18" w:rsidRPr="002D33B7" w:rsidRDefault="00095C18" w:rsidP="00B80B45">
            <w:pPr>
              <w:rPr>
                <w:rFonts w:ascii="Segoe UI" w:hAnsi="Segoe UI" w:cs="Segoe UI"/>
                <w:b/>
                <w:bCs/>
                <w:sz w:val="24"/>
                <w:szCs w:val="24"/>
              </w:rPr>
            </w:pPr>
            <w:r w:rsidRPr="002D33B7">
              <w:rPr>
                <w:rFonts w:ascii="Segoe UI" w:hAnsi="Segoe UI" w:cs="Segoe UI"/>
                <w:b/>
                <w:bCs/>
                <w:sz w:val="24"/>
                <w:szCs w:val="24"/>
              </w:rPr>
              <w:t>Requirement</w:t>
            </w:r>
          </w:p>
        </w:tc>
        <w:tc>
          <w:tcPr>
            <w:tcW w:w="4508" w:type="dxa"/>
          </w:tcPr>
          <w:p w14:paraId="700B66D8" w14:textId="77777777" w:rsidR="00095C18" w:rsidRPr="002D33B7" w:rsidRDefault="00095C18" w:rsidP="00B80B45">
            <w:pPr>
              <w:rPr>
                <w:rFonts w:ascii="Segoe UI" w:hAnsi="Segoe UI" w:cs="Segoe UI"/>
                <w:b/>
                <w:bCs/>
                <w:sz w:val="24"/>
                <w:szCs w:val="24"/>
              </w:rPr>
            </w:pPr>
            <w:r w:rsidRPr="002D33B7">
              <w:rPr>
                <w:rFonts w:ascii="Segoe UI" w:hAnsi="Segoe UI" w:cs="Segoe UI"/>
                <w:b/>
                <w:bCs/>
                <w:sz w:val="24"/>
                <w:szCs w:val="24"/>
              </w:rPr>
              <w:t>Response</w:t>
            </w:r>
          </w:p>
        </w:tc>
      </w:tr>
      <w:tr w:rsidR="00095C18" w:rsidRPr="002D33B7" w14:paraId="4687B979" w14:textId="77777777" w:rsidTr="00B80B45">
        <w:tc>
          <w:tcPr>
            <w:tcW w:w="4508" w:type="dxa"/>
          </w:tcPr>
          <w:p w14:paraId="31728FDB" w14:textId="0CAF1AEA" w:rsidR="00095C18" w:rsidRDefault="00095C18" w:rsidP="00B80B45">
            <w:pPr>
              <w:rPr>
                <w:rFonts w:ascii="Segoe UI" w:hAnsi="Segoe UI" w:cs="Segoe UI"/>
              </w:rPr>
            </w:pPr>
            <w:r>
              <w:rPr>
                <w:rFonts w:ascii="Segoe UI" w:hAnsi="Segoe UI" w:cs="Segoe UI"/>
              </w:rPr>
              <w:t xml:space="preserve">a. </w:t>
            </w:r>
            <w:r w:rsidRPr="00E75BA2">
              <w:rPr>
                <w:rFonts w:ascii="Segoe UI" w:hAnsi="Segoe UI" w:cs="Segoe UI"/>
              </w:rPr>
              <w:t xml:space="preserve">Evidence of need for Children’s Care Home in the Area </w:t>
            </w:r>
            <w:r w:rsidR="006D64D2">
              <w:rPr>
                <w:rFonts w:ascii="Segoe UI" w:hAnsi="Segoe UI" w:cs="Segoe UI"/>
              </w:rPr>
              <w:t>this must include liaison with Knowsley Council Children’s Services</w:t>
            </w:r>
          </w:p>
          <w:p w14:paraId="130580F4" w14:textId="77777777" w:rsidR="00095C18" w:rsidRPr="00E75BA2" w:rsidRDefault="00095C18" w:rsidP="00B80B45">
            <w:pPr>
              <w:rPr>
                <w:rFonts w:ascii="Segoe UI" w:hAnsi="Segoe UI" w:cs="Segoe UI"/>
              </w:rPr>
            </w:pPr>
          </w:p>
          <w:p w14:paraId="5530DF0D" w14:textId="77777777" w:rsidR="00095C18" w:rsidRDefault="00095C18" w:rsidP="00B80B45">
            <w:pPr>
              <w:rPr>
                <w:rFonts w:ascii="Segoe UI" w:hAnsi="Segoe UI" w:cs="Segoe UI"/>
              </w:rPr>
            </w:pPr>
          </w:p>
          <w:p w14:paraId="4EE9E614" w14:textId="77777777" w:rsidR="00095C18" w:rsidRDefault="00095C18" w:rsidP="00B80B45">
            <w:pPr>
              <w:rPr>
                <w:rFonts w:ascii="Segoe UI" w:hAnsi="Segoe UI" w:cs="Segoe UI"/>
              </w:rPr>
            </w:pPr>
          </w:p>
          <w:p w14:paraId="7E2C6215" w14:textId="77777777" w:rsidR="00095C18" w:rsidRPr="00F12DB9" w:rsidRDefault="00095C18" w:rsidP="00B80B45">
            <w:pPr>
              <w:rPr>
                <w:rFonts w:ascii="Segoe UI" w:hAnsi="Segoe UI" w:cs="Segoe UI"/>
              </w:rPr>
            </w:pPr>
          </w:p>
        </w:tc>
        <w:tc>
          <w:tcPr>
            <w:tcW w:w="4508" w:type="dxa"/>
          </w:tcPr>
          <w:p w14:paraId="07BBB126" w14:textId="77777777" w:rsidR="00095C18" w:rsidRDefault="00095C18" w:rsidP="00B80B45">
            <w:pPr>
              <w:rPr>
                <w:rFonts w:ascii="Segoe UI" w:hAnsi="Segoe UI" w:cs="Segoe UI"/>
              </w:rPr>
            </w:pPr>
          </w:p>
        </w:tc>
      </w:tr>
      <w:tr w:rsidR="00095C18" w:rsidRPr="002D33B7" w14:paraId="54FC9DBF" w14:textId="77777777" w:rsidTr="00B80B45">
        <w:tc>
          <w:tcPr>
            <w:tcW w:w="4508" w:type="dxa"/>
          </w:tcPr>
          <w:p w14:paraId="5FE33969" w14:textId="7CAB886F" w:rsidR="00095C18" w:rsidRDefault="00095C18" w:rsidP="00B80B45">
            <w:pPr>
              <w:rPr>
                <w:rFonts w:ascii="Segoe UI" w:hAnsi="Segoe UI" w:cs="Segoe UI"/>
              </w:rPr>
            </w:pPr>
            <w:r>
              <w:rPr>
                <w:rFonts w:ascii="Segoe UI" w:hAnsi="Segoe UI" w:cs="Segoe UI"/>
              </w:rPr>
              <w:t>b. Evidence that the proposed Children’s Care Home location and format aligns with the type of accommodation needed</w:t>
            </w:r>
            <w:r w:rsidR="006D64D2">
              <w:rPr>
                <w:rFonts w:ascii="Segoe UI" w:hAnsi="Segoe UI" w:cs="Segoe UI"/>
              </w:rPr>
              <w:t xml:space="preserve"> by Knowsley</w:t>
            </w:r>
            <w:r>
              <w:rPr>
                <w:rFonts w:ascii="Segoe UI" w:hAnsi="Segoe UI" w:cs="Segoe UI"/>
              </w:rPr>
              <w:t>.</w:t>
            </w:r>
          </w:p>
          <w:p w14:paraId="2B1E64E9" w14:textId="77777777" w:rsidR="00095C18" w:rsidRDefault="00095C18" w:rsidP="00B80B45">
            <w:pPr>
              <w:rPr>
                <w:rFonts w:ascii="Segoe UI" w:hAnsi="Segoe UI" w:cs="Segoe UI"/>
              </w:rPr>
            </w:pPr>
          </w:p>
          <w:p w14:paraId="48120A79" w14:textId="77777777" w:rsidR="00095C18" w:rsidRDefault="00095C18" w:rsidP="00B80B45">
            <w:pPr>
              <w:rPr>
                <w:rFonts w:ascii="Segoe UI" w:hAnsi="Segoe UI" w:cs="Segoe UI"/>
              </w:rPr>
            </w:pPr>
          </w:p>
          <w:p w14:paraId="772896E6" w14:textId="77777777" w:rsidR="00095C18" w:rsidRDefault="00095C18" w:rsidP="00B80B45">
            <w:pPr>
              <w:rPr>
                <w:rFonts w:ascii="Segoe UI" w:hAnsi="Segoe UI" w:cs="Segoe UI"/>
              </w:rPr>
            </w:pPr>
          </w:p>
          <w:p w14:paraId="6B31F8AD" w14:textId="77777777" w:rsidR="00095C18" w:rsidRPr="00F12DB9" w:rsidRDefault="00095C18" w:rsidP="00B80B45">
            <w:pPr>
              <w:rPr>
                <w:rFonts w:ascii="Segoe UI" w:hAnsi="Segoe UI" w:cs="Segoe UI"/>
              </w:rPr>
            </w:pPr>
          </w:p>
        </w:tc>
        <w:tc>
          <w:tcPr>
            <w:tcW w:w="4508" w:type="dxa"/>
          </w:tcPr>
          <w:p w14:paraId="771E0040" w14:textId="77777777" w:rsidR="00095C18" w:rsidRDefault="00095C18" w:rsidP="00B80B45">
            <w:pPr>
              <w:rPr>
                <w:rFonts w:ascii="Segoe UI" w:hAnsi="Segoe UI" w:cs="Segoe UI"/>
              </w:rPr>
            </w:pPr>
          </w:p>
        </w:tc>
      </w:tr>
      <w:tr w:rsidR="00095C18" w:rsidRPr="002D33B7" w14:paraId="601B934A" w14:textId="77777777" w:rsidTr="00B80B45">
        <w:tc>
          <w:tcPr>
            <w:tcW w:w="4508" w:type="dxa"/>
          </w:tcPr>
          <w:p w14:paraId="7EA1B9A3" w14:textId="48D38116" w:rsidR="00095C18" w:rsidRPr="00F12DB9" w:rsidRDefault="00095C18" w:rsidP="00B80B45">
            <w:pPr>
              <w:rPr>
                <w:rFonts w:ascii="Segoe UI" w:hAnsi="Segoe UI" w:cs="Segoe UI"/>
              </w:rPr>
            </w:pPr>
            <w:r>
              <w:rPr>
                <w:rFonts w:ascii="Segoe UI" w:hAnsi="Segoe UI" w:cs="Segoe UI"/>
              </w:rPr>
              <w:t>c</w:t>
            </w:r>
            <w:r w:rsidRPr="00F12DB9">
              <w:rPr>
                <w:rFonts w:ascii="Segoe UI" w:hAnsi="Segoe UI" w:cs="Segoe UI"/>
              </w:rPr>
              <w:t xml:space="preserve">. </w:t>
            </w:r>
            <w:r w:rsidR="00920C30">
              <w:rPr>
                <w:rFonts w:ascii="Segoe UI" w:hAnsi="Segoe UI" w:cs="Segoe UI"/>
              </w:rPr>
              <w:t>A</w:t>
            </w:r>
            <w:r w:rsidRPr="00F12DB9">
              <w:rPr>
                <w:rFonts w:ascii="Segoe UI" w:hAnsi="Segoe UI" w:cs="Segoe UI"/>
              </w:rPr>
              <w:t xml:space="preserve"> justification and explanation as to the appropriateness of the</w:t>
            </w:r>
            <w:r w:rsidR="006B43F3">
              <w:rPr>
                <w:rFonts w:ascii="Segoe UI" w:hAnsi="Segoe UI" w:cs="Segoe UI"/>
              </w:rPr>
              <w:t xml:space="preserve"> </w:t>
            </w:r>
            <w:r w:rsidRPr="00F12DB9">
              <w:rPr>
                <w:rFonts w:ascii="Segoe UI" w:hAnsi="Segoe UI" w:cs="Segoe UI"/>
              </w:rPr>
              <w:t>premises</w:t>
            </w:r>
            <w:r w:rsidR="00987019">
              <w:rPr>
                <w:rFonts w:ascii="Segoe UI" w:hAnsi="Segoe UI" w:cs="Segoe UI"/>
              </w:rPr>
              <w:t xml:space="preserve">.  To include the identification </w:t>
            </w:r>
            <w:r w:rsidR="005876F4">
              <w:rPr>
                <w:rFonts w:ascii="Segoe UI" w:hAnsi="Segoe UI" w:cs="Segoe UI"/>
              </w:rPr>
              <w:t>of</w:t>
            </w:r>
            <w:r w:rsidR="00987019">
              <w:rPr>
                <w:rFonts w:ascii="Segoe UI" w:hAnsi="Segoe UI" w:cs="Segoe UI"/>
              </w:rPr>
              <w:t xml:space="preserve"> hazards and control to be put in place </w:t>
            </w:r>
            <w:r w:rsidR="005876F4">
              <w:rPr>
                <w:rFonts w:ascii="Segoe UI" w:hAnsi="Segoe UI" w:cs="Segoe UI"/>
              </w:rPr>
              <w:t>including</w:t>
            </w:r>
            <w:r w:rsidR="00987019">
              <w:rPr>
                <w:rFonts w:ascii="Segoe UI" w:hAnsi="Segoe UI" w:cs="Segoe UI"/>
              </w:rPr>
              <w:t xml:space="preserve"> </w:t>
            </w:r>
            <w:r w:rsidR="005876F4">
              <w:rPr>
                <w:rFonts w:ascii="Segoe UI" w:hAnsi="Segoe UI" w:cs="Segoe UI"/>
              </w:rPr>
              <w:t xml:space="preserve">the local and wider environment. </w:t>
            </w:r>
            <w:r w:rsidR="006D64D2">
              <w:rPr>
                <w:rFonts w:ascii="Segoe UI" w:hAnsi="Segoe UI" w:cs="Segoe UI"/>
              </w:rPr>
              <w:t>This must include liaison with Merseyside Police regarding County Lines, missing persons, general hazards and exploitation.</w:t>
            </w:r>
          </w:p>
          <w:p w14:paraId="1D5B8BF1" w14:textId="77777777" w:rsidR="00095C18" w:rsidRPr="002D33B7" w:rsidRDefault="00095C18" w:rsidP="00B80B45">
            <w:pPr>
              <w:rPr>
                <w:rFonts w:ascii="Segoe UI" w:hAnsi="Segoe UI" w:cs="Segoe UI"/>
              </w:rPr>
            </w:pPr>
          </w:p>
        </w:tc>
        <w:tc>
          <w:tcPr>
            <w:tcW w:w="4508" w:type="dxa"/>
          </w:tcPr>
          <w:p w14:paraId="5C145B6A" w14:textId="77777777" w:rsidR="00095C18" w:rsidRDefault="00095C18" w:rsidP="00B80B45">
            <w:pPr>
              <w:rPr>
                <w:rFonts w:ascii="Segoe UI" w:hAnsi="Segoe UI" w:cs="Segoe UI"/>
              </w:rPr>
            </w:pPr>
          </w:p>
          <w:p w14:paraId="1403DA8F" w14:textId="77777777" w:rsidR="00095C18" w:rsidRDefault="00095C18" w:rsidP="00B80B45">
            <w:pPr>
              <w:rPr>
                <w:rFonts w:ascii="Segoe UI" w:hAnsi="Segoe UI" w:cs="Segoe UI"/>
              </w:rPr>
            </w:pPr>
          </w:p>
          <w:p w14:paraId="72E46CBF" w14:textId="77777777" w:rsidR="00095C18" w:rsidRDefault="00095C18" w:rsidP="00B80B45">
            <w:pPr>
              <w:rPr>
                <w:rFonts w:ascii="Segoe UI" w:hAnsi="Segoe UI" w:cs="Segoe UI"/>
              </w:rPr>
            </w:pPr>
          </w:p>
          <w:p w14:paraId="402CE28F" w14:textId="77777777" w:rsidR="00095C18" w:rsidRDefault="00095C18" w:rsidP="00B80B45">
            <w:pPr>
              <w:rPr>
                <w:rFonts w:ascii="Segoe UI" w:hAnsi="Segoe UI" w:cs="Segoe UI"/>
              </w:rPr>
            </w:pPr>
          </w:p>
          <w:p w14:paraId="14FC5581" w14:textId="77777777" w:rsidR="00095C18" w:rsidRDefault="00095C18" w:rsidP="00B80B45">
            <w:pPr>
              <w:rPr>
                <w:rFonts w:ascii="Segoe UI" w:hAnsi="Segoe UI" w:cs="Segoe UI"/>
              </w:rPr>
            </w:pPr>
          </w:p>
          <w:p w14:paraId="2F68E944" w14:textId="77777777" w:rsidR="00095C18" w:rsidRDefault="00095C18" w:rsidP="00B80B45">
            <w:pPr>
              <w:rPr>
                <w:rFonts w:ascii="Segoe UI" w:hAnsi="Segoe UI" w:cs="Segoe UI"/>
              </w:rPr>
            </w:pPr>
          </w:p>
          <w:p w14:paraId="66C9A068" w14:textId="77777777" w:rsidR="00095C18" w:rsidRPr="002D33B7" w:rsidRDefault="00095C18" w:rsidP="00B80B45">
            <w:pPr>
              <w:rPr>
                <w:rFonts w:ascii="Segoe UI" w:hAnsi="Segoe UI" w:cs="Segoe UI"/>
              </w:rPr>
            </w:pPr>
          </w:p>
        </w:tc>
      </w:tr>
      <w:tr w:rsidR="00E74F7E" w:rsidRPr="002D33B7" w14:paraId="40F5B317" w14:textId="77777777" w:rsidTr="00B80B45">
        <w:tc>
          <w:tcPr>
            <w:tcW w:w="4508" w:type="dxa"/>
          </w:tcPr>
          <w:p w14:paraId="135C7436" w14:textId="756DAECE" w:rsidR="0011275E" w:rsidRPr="005713F2" w:rsidRDefault="00E74F7E" w:rsidP="0011275E">
            <w:pPr>
              <w:tabs>
                <w:tab w:val="left" w:pos="5440"/>
              </w:tabs>
              <w:rPr>
                <w:b/>
                <w:bCs/>
              </w:rPr>
            </w:pPr>
            <w:r>
              <w:rPr>
                <w:rFonts w:ascii="Segoe UI" w:hAnsi="Segoe UI" w:cs="Segoe UI"/>
              </w:rPr>
              <w:t xml:space="preserve">d. </w:t>
            </w:r>
            <w:r w:rsidR="0011275E" w:rsidRPr="0011275E">
              <w:t>Identified hazards and controls to be put in place including but not limited to</w:t>
            </w:r>
            <w:r w:rsidR="0011275E">
              <w:t xml:space="preserve">: </w:t>
            </w:r>
          </w:p>
          <w:p w14:paraId="5CE2E700" w14:textId="45DA5EEB" w:rsidR="0011275E" w:rsidRDefault="0011275E" w:rsidP="0011275E">
            <w:pPr>
              <w:tabs>
                <w:tab w:val="left" w:pos="5440"/>
              </w:tabs>
            </w:pPr>
            <w:r>
              <w:t xml:space="preserve">i. Risks of injury within the home including access to roof </w:t>
            </w:r>
          </w:p>
          <w:p w14:paraId="07C4CB5D" w14:textId="3537EF66" w:rsidR="0011275E" w:rsidRDefault="0011275E" w:rsidP="0011275E">
            <w:pPr>
              <w:tabs>
                <w:tab w:val="left" w:pos="5440"/>
              </w:tabs>
            </w:pPr>
            <w:r>
              <w:t xml:space="preserve">ii. Traffic, Railway, Waterways, Risks of Child Sexual Exploitation, Risk of Gangs, Crime, Anti-social Behaviour, Risks of Missing from Care, Risk of Substance Abuse, Drug Involvement. </w:t>
            </w:r>
          </w:p>
          <w:p w14:paraId="23BA5287" w14:textId="19F3B71B" w:rsidR="0011275E" w:rsidRDefault="00331C9E" w:rsidP="0011275E">
            <w:pPr>
              <w:tabs>
                <w:tab w:val="left" w:pos="5440"/>
              </w:tabs>
            </w:pPr>
            <w:r>
              <w:t xml:space="preserve">iii. </w:t>
            </w:r>
            <w:r w:rsidR="0011275E">
              <w:t xml:space="preserve">Please include agencies who you have consulted as part of the risk assessment. </w:t>
            </w:r>
          </w:p>
          <w:p w14:paraId="36DEFF57" w14:textId="3DFCD12C" w:rsidR="00E74F7E" w:rsidRDefault="00E74F7E" w:rsidP="00B80B45">
            <w:pPr>
              <w:rPr>
                <w:rFonts w:ascii="Segoe UI" w:hAnsi="Segoe UI" w:cs="Segoe UI"/>
              </w:rPr>
            </w:pPr>
          </w:p>
        </w:tc>
        <w:tc>
          <w:tcPr>
            <w:tcW w:w="4508" w:type="dxa"/>
          </w:tcPr>
          <w:p w14:paraId="23F67510" w14:textId="77777777" w:rsidR="00E74F7E" w:rsidRDefault="00E74F7E" w:rsidP="00B80B45">
            <w:pPr>
              <w:rPr>
                <w:rFonts w:ascii="Segoe UI" w:hAnsi="Segoe UI" w:cs="Segoe UI"/>
              </w:rPr>
            </w:pPr>
          </w:p>
        </w:tc>
      </w:tr>
      <w:tr w:rsidR="00095C18" w:rsidRPr="002D33B7" w14:paraId="376FB5E8" w14:textId="77777777" w:rsidTr="00B80B45">
        <w:tc>
          <w:tcPr>
            <w:tcW w:w="4508" w:type="dxa"/>
          </w:tcPr>
          <w:p w14:paraId="1CEE7219" w14:textId="2614345B" w:rsidR="00095C18" w:rsidRPr="00F12DB9" w:rsidRDefault="00095C18" w:rsidP="00B80B45">
            <w:pPr>
              <w:rPr>
                <w:rFonts w:ascii="Segoe UI" w:hAnsi="Segoe UI" w:cs="Segoe UI"/>
              </w:rPr>
            </w:pPr>
            <w:r>
              <w:rPr>
                <w:rFonts w:ascii="Segoe UI" w:hAnsi="Segoe UI" w:cs="Segoe UI"/>
              </w:rPr>
              <w:t>d</w:t>
            </w:r>
            <w:r w:rsidRPr="00F12DB9">
              <w:rPr>
                <w:rFonts w:ascii="Segoe UI" w:hAnsi="Segoe UI" w:cs="Segoe UI"/>
              </w:rPr>
              <w:t xml:space="preserve">. </w:t>
            </w:r>
            <w:r w:rsidR="00920C30">
              <w:rPr>
                <w:rFonts w:ascii="Segoe UI" w:hAnsi="Segoe UI" w:cs="Segoe UI"/>
              </w:rPr>
              <w:t>T</w:t>
            </w:r>
            <w:r w:rsidRPr="00F12DB9">
              <w:rPr>
                <w:rFonts w:ascii="Segoe UI" w:hAnsi="Segoe UI" w:cs="Segoe UI"/>
              </w:rPr>
              <w:t xml:space="preserve">hat the premises </w:t>
            </w:r>
            <w:proofErr w:type="gramStart"/>
            <w:r w:rsidRPr="00F12DB9">
              <w:rPr>
                <w:rFonts w:ascii="Segoe UI" w:hAnsi="Segoe UI" w:cs="Segoe UI"/>
              </w:rPr>
              <w:t>is located in</w:t>
            </w:r>
            <w:proofErr w:type="gramEnd"/>
            <w:r w:rsidRPr="00F12DB9">
              <w:rPr>
                <w:rFonts w:ascii="Segoe UI" w:hAnsi="Segoe UI" w:cs="Segoe UI"/>
              </w:rPr>
              <w:t xml:space="preserve"> a suitable and sustainable location;</w:t>
            </w:r>
            <w:r w:rsidR="006D64D2">
              <w:rPr>
                <w:rFonts w:ascii="Segoe UI" w:hAnsi="Segoe UI" w:cs="Segoe UI"/>
              </w:rPr>
              <w:t xml:space="preserve"> This must include an assessment of accessibility, local amenities and social infrastructure </w:t>
            </w:r>
          </w:p>
        </w:tc>
        <w:tc>
          <w:tcPr>
            <w:tcW w:w="4508" w:type="dxa"/>
          </w:tcPr>
          <w:p w14:paraId="029BF85C" w14:textId="77777777" w:rsidR="00095C18" w:rsidRDefault="00095C18" w:rsidP="00B80B45">
            <w:pPr>
              <w:rPr>
                <w:rFonts w:ascii="Segoe UI" w:hAnsi="Segoe UI" w:cs="Segoe UI"/>
              </w:rPr>
            </w:pPr>
          </w:p>
          <w:p w14:paraId="34939BA4" w14:textId="77777777" w:rsidR="00095C18" w:rsidRDefault="00095C18" w:rsidP="00B80B45">
            <w:pPr>
              <w:rPr>
                <w:rFonts w:ascii="Segoe UI" w:hAnsi="Segoe UI" w:cs="Segoe UI"/>
              </w:rPr>
            </w:pPr>
          </w:p>
          <w:p w14:paraId="1DC6C198" w14:textId="77777777" w:rsidR="00095C18" w:rsidRDefault="00095C18" w:rsidP="00B80B45">
            <w:pPr>
              <w:rPr>
                <w:rFonts w:ascii="Segoe UI" w:hAnsi="Segoe UI" w:cs="Segoe UI"/>
              </w:rPr>
            </w:pPr>
          </w:p>
          <w:p w14:paraId="6CFD949F" w14:textId="77777777" w:rsidR="00095C18" w:rsidRDefault="00095C18" w:rsidP="00B80B45">
            <w:pPr>
              <w:rPr>
                <w:rFonts w:ascii="Segoe UI" w:hAnsi="Segoe UI" w:cs="Segoe UI"/>
              </w:rPr>
            </w:pPr>
          </w:p>
          <w:p w14:paraId="573B7EA3" w14:textId="77777777" w:rsidR="00095C18" w:rsidRDefault="00095C18" w:rsidP="00B80B45">
            <w:pPr>
              <w:rPr>
                <w:rFonts w:ascii="Segoe UI" w:hAnsi="Segoe UI" w:cs="Segoe UI"/>
              </w:rPr>
            </w:pPr>
          </w:p>
          <w:p w14:paraId="20761C31" w14:textId="77777777" w:rsidR="00095C18" w:rsidRDefault="00095C18" w:rsidP="00B80B45">
            <w:pPr>
              <w:rPr>
                <w:rFonts w:ascii="Segoe UI" w:hAnsi="Segoe UI" w:cs="Segoe UI"/>
              </w:rPr>
            </w:pPr>
          </w:p>
          <w:p w14:paraId="6E2449A2" w14:textId="77777777" w:rsidR="00095C18" w:rsidRDefault="00095C18" w:rsidP="00B80B45">
            <w:pPr>
              <w:rPr>
                <w:rFonts w:ascii="Segoe UI" w:hAnsi="Segoe UI" w:cs="Segoe UI"/>
              </w:rPr>
            </w:pPr>
          </w:p>
          <w:p w14:paraId="0129B0C9" w14:textId="77777777" w:rsidR="00095C18" w:rsidRPr="002D33B7" w:rsidRDefault="00095C18" w:rsidP="00B80B45">
            <w:pPr>
              <w:rPr>
                <w:rFonts w:ascii="Segoe UI" w:hAnsi="Segoe UI" w:cs="Segoe UI"/>
              </w:rPr>
            </w:pPr>
          </w:p>
        </w:tc>
      </w:tr>
      <w:tr w:rsidR="00095C18" w:rsidRPr="002D33B7" w14:paraId="429E7D3B" w14:textId="77777777" w:rsidTr="00B80B45">
        <w:tc>
          <w:tcPr>
            <w:tcW w:w="4508" w:type="dxa"/>
          </w:tcPr>
          <w:p w14:paraId="2F00193C" w14:textId="2D4C2D7F" w:rsidR="00095C18" w:rsidRPr="00F12DB9" w:rsidRDefault="004851B4" w:rsidP="00B80B45">
            <w:pPr>
              <w:rPr>
                <w:rFonts w:ascii="Segoe UI" w:hAnsi="Segoe UI" w:cs="Segoe UI"/>
              </w:rPr>
            </w:pPr>
            <w:r>
              <w:rPr>
                <w:rFonts w:ascii="Segoe UI" w:hAnsi="Segoe UI" w:cs="Segoe UI"/>
              </w:rPr>
              <w:lastRenderedPageBreak/>
              <w:t>e</w:t>
            </w:r>
            <w:r w:rsidR="00095C18">
              <w:rPr>
                <w:rFonts w:ascii="Segoe UI" w:hAnsi="Segoe UI" w:cs="Segoe UI"/>
              </w:rPr>
              <w:t xml:space="preserve">. </w:t>
            </w:r>
            <w:r w:rsidR="00920C30">
              <w:rPr>
                <w:rFonts w:ascii="Segoe UI" w:hAnsi="Segoe UI" w:cs="Segoe UI"/>
              </w:rPr>
              <w:t>T</w:t>
            </w:r>
            <w:r w:rsidR="00095C18" w:rsidRPr="00F12DB9">
              <w:rPr>
                <w:rFonts w:ascii="Segoe UI" w:hAnsi="Segoe UI" w:cs="Segoe UI"/>
              </w:rPr>
              <w:t>hat it provides suitable access and parking provision to accommodate activity associated with the premises.</w:t>
            </w:r>
          </w:p>
          <w:p w14:paraId="31D4D5C9" w14:textId="77777777" w:rsidR="00095C18" w:rsidRPr="00F12DB9" w:rsidRDefault="00095C18" w:rsidP="00B80B45">
            <w:pPr>
              <w:rPr>
                <w:rFonts w:ascii="Segoe UI" w:hAnsi="Segoe UI" w:cs="Segoe UI"/>
              </w:rPr>
            </w:pPr>
          </w:p>
          <w:p w14:paraId="4D1A4255" w14:textId="77777777" w:rsidR="00095C18" w:rsidRPr="00F12DB9" w:rsidRDefault="00095C18" w:rsidP="00B80B45">
            <w:pPr>
              <w:rPr>
                <w:rFonts w:ascii="Segoe UI" w:hAnsi="Segoe UI" w:cs="Segoe UI"/>
              </w:rPr>
            </w:pPr>
          </w:p>
          <w:p w14:paraId="036F8735" w14:textId="77777777" w:rsidR="00095C18" w:rsidRPr="00F12DB9" w:rsidRDefault="00095C18" w:rsidP="00B80B45">
            <w:pPr>
              <w:rPr>
                <w:rFonts w:ascii="Segoe UI" w:hAnsi="Segoe UI" w:cs="Segoe UI"/>
              </w:rPr>
            </w:pPr>
          </w:p>
        </w:tc>
        <w:tc>
          <w:tcPr>
            <w:tcW w:w="4508" w:type="dxa"/>
          </w:tcPr>
          <w:p w14:paraId="68A2A4F0" w14:textId="77777777" w:rsidR="00095C18" w:rsidRDefault="00095C18" w:rsidP="00B80B45">
            <w:pPr>
              <w:rPr>
                <w:rFonts w:ascii="Segoe UI" w:hAnsi="Segoe UI" w:cs="Segoe UI"/>
              </w:rPr>
            </w:pPr>
          </w:p>
        </w:tc>
      </w:tr>
    </w:tbl>
    <w:p w14:paraId="55370571" w14:textId="77777777" w:rsidR="00095C18" w:rsidRDefault="00095C18" w:rsidP="00095C18">
      <w:pPr>
        <w:jc w:val="center"/>
      </w:pPr>
    </w:p>
    <w:p w14:paraId="3AD8A50E" w14:textId="51D055B5" w:rsidR="00095C18" w:rsidRPr="00F12DB9" w:rsidRDefault="00095C18" w:rsidP="00095C18">
      <w:pPr>
        <w:pStyle w:val="ListParagraph"/>
        <w:numPr>
          <w:ilvl w:val="0"/>
          <w:numId w:val="2"/>
        </w:numPr>
        <w:spacing w:line="276" w:lineRule="auto"/>
        <w:rPr>
          <w:rFonts w:ascii="Segoe UI" w:eastAsia="Calibri" w:hAnsi="Segoe UI" w:cs="Segoe UI"/>
          <w:b/>
          <w:color w:val="C00000"/>
          <w:kern w:val="0"/>
          <w:sz w:val="32"/>
          <w:szCs w:val="32"/>
          <w14:ligatures w14:val="none"/>
        </w:rPr>
      </w:pPr>
      <w:r w:rsidRPr="00F12DB9">
        <w:rPr>
          <w:rFonts w:ascii="Segoe UI" w:eastAsia="Calibri" w:hAnsi="Segoe UI" w:cs="Segoe UI"/>
          <w:b/>
          <w:color w:val="C00000"/>
          <w:kern w:val="0"/>
          <w:sz w:val="32"/>
          <w:szCs w:val="32"/>
          <w14:ligatures w14:val="none"/>
        </w:rPr>
        <w:t xml:space="preserve">Management Plan  </w:t>
      </w:r>
      <w:r w:rsidR="00C53B23">
        <w:rPr>
          <w:rFonts w:ascii="Segoe UI" w:eastAsia="Calibri" w:hAnsi="Segoe UI" w:cs="Segoe UI"/>
          <w:b/>
          <w:color w:val="C00000"/>
          <w:kern w:val="0"/>
          <w:sz w:val="32"/>
          <w:szCs w:val="32"/>
          <w14:ligatures w14:val="none"/>
        </w:rPr>
        <w:t>(Planning Applications and Lawful Development Certificates)</w:t>
      </w:r>
    </w:p>
    <w:p w14:paraId="2440DE3C" w14:textId="77777777" w:rsidR="00095C18" w:rsidRDefault="00095C18" w:rsidP="00095C18">
      <w:pPr>
        <w:jc w:val="center"/>
      </w:pPr>
    </w:p>
    <w:tbl>
      <w:tblPr>
        <w:tblStyle w:val="TableGrid"/>
        <w:tblW w:w="0" w:type="auto"/>
        <w:tblLook w:val="04A0" w:firstRow="1" w:lastRow="0" w:firstColumn="1" w:lastColumn="0" w:noHBand="0" w:noVBand="1"/>
      </w:tblPr>
      <w:tblGrid>
        <w:gridCol w:w="4508"/>
        <w:gridCol w:w="4508"/>
      </w:tblGrid>
      <w:tr w:rsidR="00095C18" w:rsidRPr="002D33B7" w14:paraId="3B3207D2" w14:textId="77777777" w:rsidTr="00B80B45">
        <w:tc>
          <w:tcPr>
            <w:tcW w:w="4508" w:type="dxa"/>
          </w:tcPr>
          <w:p w14:paraId="679A5699" w14:textId="77777777" w:rsidR="00095C18" w:rsidRPr="002D33B7" w:rsidRDefault="00095C18" w:rsidP="00B80B45">
            <w:pPr>
              <w:rPr>
                <w:rFonts w:ascii="Segoe UI" w:hAnsi="Segoe UI" w:cs="Segoe UI"/>
                <w:b/>
                <w:bCs/>
                <w:sz w:val="24"/>
                <w:szCs w:val="24"/>
              </w:rPr>
            </w:pPr>
            <w:r w:rsidRPr="002D33B7">
              <w:rPr>
                <w:rFonts w:ascii="Segoe UI" w:hAnsi="Segoe UI" w:cs="Segoe UI"/>
                <w:b/>
                <w:bCs/>
                <w:sz w:val="24"/>
                <w:szCs w:val="24"/>
              </w:rPr>
              <w:t>Requirement</w:t>
            </w:r>
          </w:p>
        </w:tc>
        <w:tc>
          <w:tcPr>
            <w:tcW w:w="4508" w:type="dxa"/>
          </w:tcPr>
          <w:p w14:paraId="26F90B44" w14:textId="77777777" w:rsidR="00095C18" w:rsidRPr="002D33B7" w:rsidRDefault="00095C18" w:rsidP="00B80B45">
            <w:pPr>
              <w:rPr>
                <w:rFonts w:ascii="Segoe UI" w:hAnsi="Segoe UI" w:cs="Segoe UI"/>
                <w:b/>
                <w:bCs/>
                <w:sz w:val="24"/>
                <w:szCs w:val="24"/>
              </w:rPr>
            </w:pPr>
            <w:r w:rsidRPr="002D33B7">
              <w:rPr>
                <w:rFonts w:ascii="Segoe UI" w:hAnsi="Segoe UI" w:cs="Segoe UI"/>
                <w:b/>
                <w:bCs/>
                <w:sz w:val="24"/>
                <w:szCs w:val="24"/>
              </w:rPr>
              <w:t>Response</w:t>
            </w:r>
          </w:p>
        </w:tc>
      </w:tr>
      <w:tr w:rsidR="00095C18" w:rsidRPr="002D33B7" w14:paraId="45D0A358" w14:textId="77777777" w:rsidTr="00B80B45">
        <w:tc>
          <w:tcPr>
            <w:tcW w:w="4508" w:type="dxa"/>
          </w:tcPr>
          <w:p w14:paraId="0962CE25" w14:textId="77777777" w:rsidR="00095C18" w:rsidRPr="002D33B7" w:rsidRDefault="00095C18" w:rsidP="00B80B45">
            <w:pPr>
              <w:rPr>
                <w:rFonts w:ascii="Segoe UI" w:hAnsi="Segoe UI" w:cs="Segoe UI"/>
              </w:rPr>
            </w:pPr>
            <w:r w:rsidRPr="002D33B7">
              <w:rPr>
                <w:rFonts w:ascii="Segoe UI" w:hAnsi="Segoe UI" w:cs="Segoe UI"/>
              </w:rPr>
              <w:t>a. The name of the company proposing to operate the facility and background.</w:t>
            </w:r>
          </w:p>
        </w:tc>
        <w:tc>
          <w:tcPr>
            <w:tcW w:w="4508" w:type="dxa"/>
          </w:tcPr>
          <w:p w14:paraId="2E8B2687" w14:textId="77777777" w:rsidR="00095C18" w:rsidRDefault="00095C18" w:rsidP="00B80B45">
            <w:pPr>
              <w:rPr>
                <w:rFonts w:ascii="Segoe UI" w:hAnsi="Segoe UI" w:cs="Segoe UI"/>
              </w:rPr>
            </w:pPr>
          </w:p>
          <w:p w14:paraId="2B51CEA7" w14:textId="77777777" w:rsidR="00095C18" w:rsidRDefault="00095C18" w:rsidP="00B80B45">
            <w:pPr>
              <w:rPr>
                <w:rFonts w:ascii="Segoe UI" w:hAnsi="Segoe UI" w:cs="Segoe UI"/>
              </w:rPr>
            </w:pPr>
          </w:p>
          <w:p w14:paraId="7C71ACB0" w14:textId="77777777" w:rsidR="00095C18" w:rsidRDefault="00095C18" w:rsidP="00B80B45">
            <w:pPr>
              <w:rPr>
                <w:rFonts w:ascii="Segoe UI" w:hAnsi="Segoe UI" w:cs="Segoe UI"/>
              </w:rPr>
            </w:pPr>
          </w:p>
          <w:p w14:paraId="2FFADBD7" w14:textId="77777777" w:rsidR="00095C18" w:rsidRPr="002D33B7" w:rsidRDefault="00095C18" w:rsidP="00B80B45">
            <w:pPr>
              <w:rPr>
                <w:rFonts w:ascii="Segoe UI" w:hAnsi="Segoe UI" w:cs="Segoe UI"/>
              </w:rPr>
            </w:pPr>
          </w:p>
        </w:tc>
      </w:tr>
      <w:tr w:rsidR="00095C18" w:rsidRPr="002D33B7" w14:paraId="5B95B506" w14:textId="77777777" w:rsidTr="00B80B45">
        <w:tc>
          <w:tcPr>
            <w:tcW w:w="4508" w:type="dxa"/>
          </w:tcPr>
          <w:p w14:paraId="70173172" w14:textId="731EE3F8" w:rsidR="00095C18" w:rsidRPr="002D33B7" w:rsidRDefault="00095C18" w:rsidP="00B80B45">
            <w:pPr>
              <w:rPr>
                <w:rFonts w:ascii="Segoe UI" w:hAnsi="Segoe UI" w:cs="Segoe UI"/>
              </w:rPr>
            </w:pPr>
            <w:r w:rsidRPr="002D33B7">
              <w:rPr>
                <w:rFonts w:ascii="Segoe UI" w:hAnsi="Segoe UI" w:cs="Segoe UI"/>
              </w:rPr>
              <w:t>b. Whether the home will be registered with ofsted</w:t>
            </w:r>
            <w:r w:rsidR="00A564CF">
              <w:rPr>
                <w:rFonts w:ascii="Segoe UI" w:hAnsi="Segoe UI" w:cs="Segoe UI"/>
              </w:rPr>
              <w:t xml:space="preserve"> and any evidence of communication with ofsted </w:t>
            </w:r>
            <w:r w:rsidR="00311A39">
              <w:rPr>
                <w:rFonts w:ascii="Segoe UI" w:hAnsi="Segoe UI" w:cs="Segoe UI"/>
              </w:rPr>
              <w:t>relevant to this home</w:t>
            </w:r>
            <w:r w:rsidRPr="002D33B7">
              <w:rPr>
                <w:rFonts w:ascii="Segoe UI" w:hAnsi="Segoe UI" w:cs="Segoe UI"/>
              </w:rPr>
              <w:t>?</w:t>
            </w:r>
          </w:p>
        </w:tc>
        <w:tc>
          <w:tcPr>
            <w:tcW w:w="4508" w:type="dxa"/>
          </w:tcPr>
          <w:p w14:paraId="44D0D162" w14:textId="77777777" w:rsidR="00095C18" w:rsidRDefault="00095C18" w:rsidP="00B80B45">
            <w:pPr>
              <w:rPr>
                <w:rFonts w:ascii="Segoe UI" w:hAnsi="Segoe UI" w:cs="Segoe UI"/>
              </w:rPr>
            </w:pPr>
          </w:p>
          <w:p w14:paraId="19FD76E5" w14:textId="77777777" w:rsidR="00095C18" w:rsidRDefault="00095C18" w:rsidP="00B80B45">
            <w:pPr>
              <w:rPr>
                <w:rFonts w:ascii="Segoe UI" w:hAnsi="Segoe UI" w:cs="Segoe UI"/>
              </w:rPr>
            </w:pPr>
          </w:p>
          <w:p w14:paraId="2BC6DDF3" w14:textId="77777777" w:rsidR="00095C18" w:rsidRDefault="00095C18" w:rsidP="00B80B45">
            <w:pPr>
              <w:rPr>
                <w:rFonts w:ascii="Segoe UI" w:hAnsi="Segoe UI" w:cs="Segoe UI"/>
              </w:rPr>
            </w:pPr>
          </w:p>
          <w:p w14:paraId="073D73F2" w14:textId="77777777" w:rsidR="00095C18" w:rsidRPr="002D33B7" w:rsidRDefault="00095C18" w:rsidP="00B80B45">
            <w:pPr>
              <w:rPr>
                <w:rFonts w:ascii="Segoe UI" w:hAnsi="Segoe UI" w:cs="Segoe UI"/>
              </w:rPr>
            </w:pPr>
          </w:p>
        </w:tc>
      </w:tr>
      <w:tr w:rsidR="00BE1420" w:rsidRPr="002D33B7" w14:paraId="62EB7CC8" w14:textId="77777777" w:rsidTr="00B80B45">
        <w:tc>
          <w:tcPr>
            <w:tcW w:w="4508" w:type="dxa"/>
          </w:tcPr>
          <w:p w14:paraId="11A66698" w14:textId="7ED04310" w:rsidR="00BE1420" w:rsidRDefault="00BE1420" w:rsidP="00B80B45">
            <w:pPr>
              <w:rPr>
                <w:rFonts w:ascii="Segoe UI" w:hAnsi="Segoe UI" w:cs="Segoe UI"/>
              </w:rPr>
            </w:pPr>
            <w:r>
              <w:rPr>
                <w:rFonts w:ascii="Segoe UI" w:hAnsi="Segoe UI" w:cs="Segoe UI"/>
              </w:rPr>
              <w:t xml:space="preserve">c. </w:t>
            </w:r>
            <w:r w:rsidR="004851B4">
              <w:rPr>
                <w:rFonts w:ascii="Segoe UI" w:hAnsi="Segoe UI" w:cs="Segoe UI"/>
              </w:rPr>
              <w:t xml:space="preserve">i. </w:t>
            </w:r>
            <w:r>
              <w:rPr>
                <w:rFonts w:ascii="Segoe UI" w:hAnsi="Segoe UI" w:cs="Segoe UI"/>
              </w:rPr>
              <w:t>Type of provision</w:t>
            </w:r>
            <w:r w:rsidR="005A5AC0">
              <w:rPr>
                <w:rFonts w:ascii="Segoe UI" w:hAnsi="Segoe UI" w:cs="Segoe UI"/>
              </w:rPr>
              <w:t xml:space="preserve"> (e.g. crisis, short or long term</w:t>
            </w:r>
            <w:r w:rsidR="00537F19">
              <w:rPr>
                <w:rFonts w:ascii="Segoe UI" w:hAnsi="Segoe UI" w:cs="Segoe UI"/>
              </w:rPr>
              <w:t>) and statement of purpose</w:t>
            </w:r>
          </w:p>
          <w:p w14:paraId="61FB9EF9" w14:textId="77777777" w:rsidR="004851B4" w:rsidRDefault="004851B4" w:rsidP="00B80B45">
            <w:pPr>
              <w:rPr>
                <w:rFonts w:ascii="Segoe UI" w:hAnsi="Segoe UI" w:cs="Segoe UI"/>
              </w:rPr>
            </w:pPr>
          </w:p>
          <w:p w14:paraId="092BF38B" w14:textId="5C635FC6" w:rsidR="004851B4" w:rsidRPr="002D33B7" w:rsidRDefault="004851B4" w:rsidP="00B80B45">
            <w:pPr>
              <w:rPr>
                <w:rFonts w:ascii="Segoe UI" w:hAnsi="Segoe UI" w:cs="Segoe UI"/>
              </w:rPr>
            </w:pPr>
            <w:r>
              <w:rPr>
                <w:rFonts w:ascii="Segoe UI" w:hAnsi="Segoe UI" w:cs="Segoe UI"/>
              </w:rPr>
              <w:t>c. ii. Type of registration (emotional and behavioural difficulties, mental disorders, sensory, present alcohol problems, present d</w:t>
            </w:r>
            <w:r w:rsidR="00981BD7">
              <w:rPr>
                <w:rFonts w:ascii="Segoe UI" w:hAnsi="Segoe UI" w:cs="Segoe UI"/>
              </w:rPr>
              <w:t>ru</w:t>
            </w:r>
            <w:r>
              <w:rPr>
                <w:rFonts w:ascii="Segoe UI" w:hAnsi="Segoe UI" w:cs="Segoe UI"/>
              </w:rPr>
              <w:t>g problems, learning difficulty, physical disabilities)</w:t>
            </w:r>
          </w:p>
        </w:tc>
        <w:tc>
          <w:tcPr>
            <w:tcW w:w="4508" w:type="dxa"/>
          </w:tcPr>
          <w:p w14:paraId="762ACC45" w14:textId="77777777" w:rsidR="00BE1420" w:rsidRDefault="00BE1420" w:rsidP="00B80B45">
            <w:pPr>
              <w:rPr>
                <w:rFonts w:ascii="Segoe UI" w:hAnsi="Segoe UI" w:cs="Segoe UI"/>
              </w:rPr>
            </w:pPr>
          </w:p>
        </w:tc>
      </w:tr>
      <w:tr w:rsidR="00095C18" w:rsidRPr="002D33B7" w14:paraId="373C7698" w14:textId="77777777" w:rsidTr="00B80B45">
        <w:tc>
          <w:tcPr>
            <w:tcW w:w="4508" w:type="dxa"/>
          </w:tcPr>
          <w:p w14:paraId="194E842B" w14:textId="1F590FC8" w:rsidR="00095C18" w:rsidRPr="002D33B7" w:rsidRDefault="00B11043" w:rsidP="00B80B45">
            <w:pPr>
              <w:rPr>
                <w:rFonts w:ascii="Segoe UI" w:hAnsi="Segoe UI" w:cs="Segoe UI"/>
              </w:rPr>
            </w:pPr>
            <w:r>
              <w:rPr>
                <w:rFonts w:ascii="Segoe UI" w:hAnsi="Segoe UI" w:cs="Segoe UI"/>
              </w:rPr>
              <w:t>d</w:t>
            </w:r>
            <w:r w:rsidR="00095C18" w:rsidRPr="002D33B7">
              <w:rPr>
                <w:rFonts w:ascii="Segoe UI" w:hAnsi="Segoe UI" w:cs="Segoe UI"/>
              </w:rPr>
              <w:t>. How many children would be accommodated and the age range</w:t>
            </w:r>
            <w:r w:rsidR="00537F19">
              <w:rPr>
                <w:rFonts w:ascii="Segoe UI" w:hAnsi="Segoe UI" w:cs="Segoe UI"/>
              </w:rPr>
              <w:t xml:space="preserve"> </w:t>
            </w:r>
            <w:r w:rsidR="00095C18" w:rsidRPr="002D33B7">
              <w:rPr>
                <w:rFonts w:ascii="Segoe UI" w:hAnsi="Segoe UI" w:cs="Segoe UI"/>
              </w:rPr>
              <w:t>(</w:t>
            </w:r>
            <w:r w:rsidR="00537F19">
              <w:rPr>
                <w:rFonts w:ascii="Segoe UI" w:hAnsi="Segoe UI" w:cs="Segoe UI"/>
              </w:rPr>
              <w:t>l</w:t>
            </w:r>
            <w:r w:rsidR="00095C18" w:rsidRPr="002D33B7">
              <w:rPr>
                <w:rFonts w:ascii="Segoe UI" w:hAnsi="Segoe UI" w:cs="Segoe UI"/>
              </w:rPr>
              <w:t>ower and upper limit)?</w:t>
            </w:r>
          </w:p>
        </w:tc>
        <w:tc>
          <w:tcPr>
            <w:tcW w:w="4508" w:type="dxa"/>
          </w:tcPr>
          <w:p w14:paraId="7431290E" w14:textId="77777777" w:rsidR="00095C18" w:rsidRDefault="00095C18" w:rsidP="00B80B45">
            <w:pPr>
              <w:rPr>
                <w:rFonts w:ascii="Segoe UI" w:hAnsi="Segoe UI" w:cs="Segoe UI"/>
              </w:rPr>
            </w:pPr>
          </w:p>
          <w:p w14:paraId="1D00EA36" w14:textId="77777777" w:rsidR="00095C18" w:rsidRDefault="00095C18" w:rsidP="00B80B45">
            <w:pPr>
              <w:rPr>
                <w:rFonts w:ascii="Segoe UI" w:hAnsi="Segoe UI" w:cs="Segoe UI"/>
              </w:rPr>
            </w:pPr>
          </w:p>
          <w:p w14:paraId="4725D14A" w14:textId="77777777" w:rsidR="00095C18" w:rsidRDefault="00095C18" w:rsidP="00B80B45">
            <w:pPr>
              <w:rPr>
                <w:rFonts w:ascii="Segoe UI" w:hAnsi="Segoe UI" w:cs="Segoe UI"/>
              </w:rPr>
            </w:pPr>
          </w:p>
          <w:p w14:paraId="10DADC27" w14:textId="77777777" w:rsidR="00095C18" w:rsidRPr="002D33B7" w:rsidRDefault="00095C18" w:rsidP="00B80B45">
            <w:pPr>
              <w:rPr>
                <w:rFonts w:ascii="Segoe UI" w:hAnsi="Segoe UI" w:cs="Segoe UI"/>
              </w:rPr>
            </w:pPr>
          </w:p>
        </w:tc>
      </w:tr>
      <w:tr w:rsidR="00095C18" w:rsidRPr="002D33B7" w14:paraId="1B874533" w14:textId="77777777" w:rsidTr="00B80B45">
        <w:tc>
          <w:tcPr>
            <w:tcW w:w="4508" w:type="dxa"/>
          </w:tcPr>
          <w:p w14:paraId="259E886D" w14:textId="60504809" w:rsidR="00095C18" w:rsidRPr="002D33B7" w:rsidRDefault="00B11043" w:rsidP="00B80B45">
            <w:pPr>
              <w:rPr>
                <w:rFonts w:ascii="Segoe UI" w:hAnsi="Segoe UI" w:cs="Segoe UI"/>
              </w:rPr>
            </w:pPr>
            <w:r>
              <w:rPr>
                <w:rFonts w:ascii="Segoe UI" w:hAnsi="Segoe UI" w:cs="Segoe UI"/>
              </w:rPr>
              <w:t>e</w:t>
            </w:r>
            <w:r w:rsidR="00095C18" w:rsidRPr="002D33B7">
              <w:rPr>
                <w:rFonts w:ascii="Segoe UI" w:hAnsi="Segoe UI" w:cs="Segoe UI"/>
              </w:rPr>
              <w:t>. What will happen if any children reach 18? Will they remain?</w:t>
            </w:r>
          </w:p>
        </w:tc>
        <w:tc>
          <w:tcPr>
            <w:tcW w:w="4508" w:type="dxa"/>
          </w:tcPr>
          <w:p w14:paraId="4DE483F4" w14:textId="77777777" w:rsidR="00095C18" w:rsidRDefault="00095C18" w:rsidP="00B80B45">
            <w:pPr>
              <w:rPr>
                <w:rFonts w:ascii="Segoe UI" w:hAnsi="Segoe UI" w:cs="Segoe UI"/>
              </w:rPr>
            </w:pPr>
          </w:p>
          <w:p w14:paraId="52A716FC" w14:textId="77777777" w:rsidR="00095C18" w:rsidRDefault="00095C18" w:rsidP="00B80B45">
            <w:pPr>
              <w:rPr>
                <w:rFonts w:ascii="Segoe UI" w:hAnsi="Segoe UI" w:cs="Segoe UI"/>
              </w:rPr>
            </w:pPr>
          </w:p>
          <w:p w14:paraId="6F29983D" w14:textId="77777777" w:rsidR="00095C18" w:rsidRDefault="00095C18" w:rsidP="00B80B45">
            <w:pPr>
              <w:rPr>
                <w:rFonts w:ascii="Segoe UI" w:hAnsi="Segoe UI" w:cs="Segoe UI"/>
              </w:rPr>
            </w:pPr>
          </w:p>
          <w:p w14:paraId="29C23C12" w14:textId="77777777" w:rsidR="00095C18" w:rsidRPr="002D33B7" w:rsidRDefault="00095C18" w:rsidP="00B80B45">
            <w:pPr>
              <w:rPr>
                <w:rFonts w:ascii="Segoe UI" w:hAnsi="Segoe UI" w:cs="Segoe UI"/>
              </w:rPr>
            </w:pPr>
          </w:p>
        </w:tc>
      </w:tr>
      <w:tr w:rsidR="00095C18" w:rsidRPr="002D33B7" w14:paraId="757E522D" w14:textId="77777777" w:rsidTr="00B80B45">
        <w:tc>
          <w:tcPr>
            <w:tcW w:w="4508" w:type="dxa"/>
          </w:tcPr>
          <w:p w14:paraId="2F767405" w14:textId="28830142" w:rsidR="00095C18" w:rsidRPr="002D33B7" w:rsidRDefault="00B11043" w:rsidP="00B80B45">
            <w:pPr>
              <w:rPr>
                <w:rFonts w:ascii="Segoe UI" w:hAnsi="Segoe UI" w:cs="Segoe UI"/>
              </w:rPr>
            </w:pPr>
            <w:r>
              <w:rPr>
                <w:rFonts w:ascii="Segoe UI" w:hAnsi="Segoe UI" w:cs="Segoe UI"/>
              </w:rPr>
              <w:t>f</w:t>
            </w:r>
            <w:r w:rsidR="00095C18" w:rsidRPr="002D33B7">
              <w:rPr>
                <w:rFonts w:ascii="Segoe UI" w:hAnsi="Segoe UI" w:cs="Segoe UI"/>
              </w:rPr>
              <w:t>. What is the ratio of staff to children that is required i.e. delivery model?</w:t>
            </w:r>
            <w:r w:rsidR="00AF65DB">
              <w:rPr>
                <w:rFonts w:ascii="Segoe UI" w:hAnsi="Segoe UI" w:cs="Segoe UI"/>
              </w:rPr>
              <w:t xml:space="preserve"> </w:t>
            </w:r>
          </w:p>
        </w:tc>
        <w:tc>
          <w:tcPr>
            <w:tcW w:w="4508" w:type="dxa"/>
          </w:tcPr>
          <w:p w14:paraId="6E4DAA06" w14:textId="77777777" w:rsidR="00095C18" w:rsidRDefault="00095C18" w:rsidP="00B80B45">
            <w:pPr>
              <w:rPr>
                <w:rFonts w:ascii="Segoe UI" w:hAnsi="Segoe UI" w:cs="Segoe UI"/>
              </w:rPr>
            </w:pPr>
          </w:p>
          <w:p w14:paraId="34808996" w14:textId="77777777" w:rsidR="00095C18" w:rsidRDefault="00095C18" w:rsidP="00B80B45">
            <w:pPr>
              <w:rPr>
                <w:rFonts w:ascii="Segoe UI" w:hAnsi="Segoe UI" w:cs="Segoe UI"/>
              </w:rPr>
            </w:pPr>
          </w:p>
          <w:p w14:paraId="422B1E6D" w14:textId="77777777" w:rsidR="00095C18" w:rsidRDefault="00095C18" w:rsidP="00B80B45">
            <w:pPr>
              <w:rPr>
                <w:rFonts w:ascii="Segoe UI" w:hAnsi="Segoe UI" w:cs="Segoe UI"/>
              </w:rPr>
            </w:pPr>
          </w:p>
          <w:p w14:paraId="0B3B1AC3" w14:textId="77777777" w:rsidR="00095C18" w:rsidRPr="002D33B7" w:rsidRDefault="00095C18" w:rsidP="00B80B45">
            <w:pPr>
              <w:rPr>
                <w:rFonts w:ascii="Segoe UI" w:hAnsi="Segoe UI" w:cs="Segoe UI"/>
              </w:rPr>
            </w:pPr>
          </w:p>
        </w:tc>
      </w:tr>
      <w:tr w:rsidR="00095C18" w:rsidRPr="002D33B7" w14:paraId="1DFD7B83" w14:textId="77777777" w:rsidTr="00B80B45">
        <w:tc>
          <w:tcPr>
            <w:tcW w:w="4508" w:type="dxa"/>
          </w:tcPr>
          <w:p w14:paraId="0A23700D" w14:textId="148395BB" w:rsidR="00095C18" w:rsidRPr="002D33B7" w:rsidRDefault="00B11043" w:rsidP="00B80B45">
            <w:pPr>
              <w:rPr>
                <w:rFonts w:ascii="Segoe UI" w:hAnsi="Segoe UI" w:cs="Segoe UI"/>
              </w:rPr>
            </w:pPr>
            <w:r>
              <w:rPr>
                <w:rFonts w:ascii="Segoe UI" w:hAnsi="Segoe UI" w:cs="Segoe UI"/>
              </w:rPr>
              <w:lastRenderedPageBreak/>
              <w:t>g</w:t>
            </w:r>
            <w:r w:rsidR="00095C18" w:rsidRPr="002D33B7">
              <w:rPr>
                <w:rFonts w:ascii="Segoe UI" w:hAnsi="Segoe UI" w:cs="Segoe UI"/>
              </w:rPr>
              <w:t>. What is the likely level of need of the children accommodated i.e.is there a focus on complex needs? Will the home have a particular specialism?</w:t>
            </w:r>
          </w:p>
        </w:tc>
        <w:tc>
          <w:tcPr>
            <w:tcW w:w="4508" w:type="dxa"/>
          </w:tcPr>
          <w:p w14:paraId="0C8E6530" w14:textId="77777777" w:rsidR="00095C18" w:rsidRDefault="00095C18" w:rsidP="00B80B45">
            <w:pPr>
              <w:rPr>
                <w:rFonts w:ascii="Segoe UI" w:hAnsi="Segoe UI" w:cs="Segoe UI"/>
              </w:rPr>
            </w:pPr>
          </w:p>
          <w:p w14:paraId="4DCC9A55" w14:textId="77777777" w:rsidR="00095C18" w:rsidRDefault="00095C18" w:rsidP="00B80B45">
            <w:pPr>
              <w:rPr>
                <w:rFonts w:ascii="Segoe UI" w:hAnsi="Segoe UI" w:cs="Segoe UI"/>
              </w:rPr>
            </w:pPr>
          </w:p>
          <w:p w14:paraId="3D499C0D" w14:textId="77777777" w:rsidR="00095C18" w:rsidRDefault="00095C18" w:rsidP="00B80B45">
            <w:pPr>
              <w:rPr>
                <w:rFonts w:ascii="Segoe UI" w:hAnsi="Segoe UI" w:cs="Segoe UI"/>
              </w:rPr>
            </w:pPr>
          </w:p>
          <w:p w14:paraId="4BF46B26" w14:textId="77777777" w:rsidR="00095C18" w:rsidRDefault="00095C18" w:rsidP="00B80B45">
            <w:pPr>
              <w:rPr>
                <w:rFonts w:ascii="Segoe UI" w:hAnsi="Segoe UI" w:cs="Segoe UI"/>
              </w:rPr>
            </w:pPr>
          </w:p>
          <w:p w14:paraId="7ABF7521" w14:textId="77777777" w:rsidR="00095C18" w:rsidRPr="002D33B7" w:rsidRDefault="00095C18" w:rsidP="00B80B45">
            <w:pPr>
              <w:rPr>
                <w:rFonts w:ascii="Segoe UI" w:hAnsi="Segoe UI" w:cs="Segoe UI"/>
              </w:rPr>
            </w:pPr>
          </w:p>
        </w:tc>
      </w:tr>
      <w:tr w:rsidR="00095C18" w:rsidRPr="002D33B7" w14:paraId="5A6BEEFD" w14:textId="77777777" w:rsidTr="00B80B45">
        <w:tc>
          <w:tcPr>
            <w:tcW w:w="4508" w:type="dxa"/>
          </w:tcPr>
          <w:p w14:paraId="20780245" w14:textId="6F2D65A2" w:rsidR="00095C18" w:rsidRPr="002D33B7" w:rsidRDefault="00B11043" w:rsidP="00B80B45">
            <w:pPr>
              <w:rPr>
                <w:rFonts w:ascii="Segoe UI" w:hAnsi="Segoe UI" w:cs="Segoe UI"/>
              </w:rPr>
            </w:pPr>
            <w:r>
              <w:rPr>
                <w:rFonts w:ascii="Segoe UI" w:hAnsi="Segoe UI" w:cs="Segoe UI"/>
              </w:rPr>
              <w:t>h</w:t>
            </w:r>
            <w:r w:rsidR="00095C18" w:rsidRPr="002D33B7">
              <w:rPr>
                <w:rFonts w:ascii="Segoe UI" w:hAnsi="Segoe UI" w:cs="Segoe UI"/>
              </w:rPr>
              <w:t>. What is the likely shift pattern of staff i.e. how many staff (management and care staff) would likely be at the premises at any one time and when would shift changes occur? A staff Rota should be provided.</w:t>
            </w:r>
          </w:p>
        </w:tc>
        <w:tc>
          <w:tcPr>
            <w:tcW w:w="4508" w:type="dxa"/>
          </w:tcPr>
          <w:p w14:paraId="36FBD4F4" w14:textId="77777777" w:rsidR="00095C18" w:rsidRDefault="00095C18" w:rsidP="00B80B45">
            <w:pPr>
              <w:rPr>
                <w:rFonts w:ascii="Segoe UI" w:hAnsi="Segoe UI" w:cs="Segoe UI"/>
              </w:rPr>
            </w:pPr>
          </w:p>
          <w:p w14:paraId="76255DD8" w14:textId="77777777" w:rsidR="00095C18" w:rsidRDefault="00095C18" w:rsidP="00B80B45">
            <w:pPr>
              <w:rPr>
                <w:rFonts w:ascii="Segoe UI" w:hAnsi="Segoe UI" w:cs="Segoe UI"/>
              </w:rPr>
            </w:pPr>
          </w:p>
          <w:p w14:paraId="128E1312" w14:textId="77777777" w:rsidR="00095C18" w:rsidRDefault="00095C18" w:rsidP="00B80B45">
            <w:pPr>
              <w:rPr>
                <w:rFonts w:ascii="Segoe UI" w:hAnsi="Segoe UI" w:cs="Segoe UI"/>
              </w:rPr>
            </w:pPr>
          </w:p>
          <w:p w14:paraId="6F7E46B8" w14:textId="77777777" w:rsidR="00095C18" w:rsidRPr="002D33B7" w:rsidRDefault="00095C18" w:rsidP="00B80B45">
            <w:pPr>
              <w:rPr>
                <w:rFonts w:ascii="Segoe UI" w:hAnsi="Segoe UI" w:cs="Segoe UI"/>
              </w:rPr>
            </w:pPr>
          </w:p>
        </w:tc>
      </w:tr>
      <w:tr w:rsidR="00095C18" w:rsidRPr="002D33B7" w14:paraId="1551237D" w14:textId="77777777" w:rsidTr="00B80B45">
        <w:tc>
          <w:tcPr>
            <w:tcW w:w="4508" w:type="dxa"/>
          </w:tcPr>
          <w:p w14:paraId="79BC3A58" w14:textId="28536E87" w:rsidR="00095C18" w:rsidRPr="002D33B7" w:rsidRDefault="00B11043" w:rsidP="00B80B45">
            <w:pPr>
              <w:rPr>
                <w:rFonts w:ascii="Segoe UI" w:hAnsi="Segoe UI" w:cs="Segoe UI"/>
              </w:rPr>
            </w:pPr>
            <w:r>
              <w:rPr>
                <w:rFonts w:ascii="Segoe UI" w:hAnsi="Segoe UI" w:cs="Segoe UI"/>
              </w:rPr>
              <w:t>i</w:t>
            </w:r>
            <w:r w:rsidR="00095C18" w:rsidRPr="002D33B7">
              <w:rPr>
                <w:rFonts w:ascii="Segoe UI" w:hAnsi="Segoe UI" w:cs="Segoe UI"/>
              </w:rPr>
              <w:t>. What support officers would be likely to visit the property?</w:t>
            </w:r>
          </w:p>
        </w:tc>
        <w:tc>
          <w:tcPr>
            <w:tcW w:w="4508" w:type="dxa"/>
          </w:tcPr>
          <w:p w14:paraId="45174B63" w14:textId="77777777" w:rsidR="00095C18" w:rsidRDefault="00095C18" w:rsidP="00B80B45">
            <w:pPr>
              <w:rPr>
                <w:rFonts w:ascii="Segoe UI" w:hAnsi="Segoe UI" w:cs="Segoe UI"/>
              </w:rPr>
            </w:pPr>
          </w:p>
          <w:p w14:paraId="29B3F3E7" w14:textId="77777777" w:rsidR="00095C18" w:rsidRDefault="00095C18" w:rsidP="00B80B45">
            <w:pPr>
              <w:rPr>
                <w:rFonts w:ascii="Segoe UI" w:hAnsi="Segoe UI" w:cs="Segoe UI"/>
              </w:rPr>
            </w:pPr>
          </w:p>
          <w:p w14:paraId="77A09DB6" w14:textId="77777777" w:rsidR="00095C18" w:rsidRDefault="00095C18" w:rsidP="00B80B45">
            <w:pPr>
              <w:rPr>
                <w:rFonts w:ascii="Segoe UI" w:hAnsi="Segoe UI" w:cs="Segoe UI"/>
              </w:rPr>
            </w:pPr>
          </w:p>
          <w:p w14:paraId="67CF432E" w14:textId="77777777" w:rsidR="00095C18" w:rsidRPr="002D33B7" w:rsidRDefault="00095C18" w:rsidP="00B80B45">
            <w:pPr>
              <w:rPr>
                <w:rFonts w:ascii="Segoe UI" w:hAnsi="Segoe UI" w:cs="Segoe UI"/>
              </w:rPr>
            </w:pPr>
          </w:p>
        </w:tc>
      </w:tr>
      <w:tr w:rsidR="00095C18" w:rsidRPr="002D33B7" w14:paraId="042118AC" w14:textId="77777777" w:rsidTr="00B80B45">
        <w:tc>
          <w:tcPr>
            <w:tcW w:w="4508" w:type="dxa"/>
          </w:tcPr>
          <w:p w14:paraId="64CB3BD7" w14:textId="3186816C" w:rsidR="00095C18" w:rsidRPr="002D33B7" w:rsidRDefault="00B11043" w:rsidP="00B80B45">
            <w:pPr>
              <w:rPr>
                <w:rFonts w:ascii="Segoe UI" w:hAnsi="Segoe UI" w:cs="Segoe UI"/>
              </w:rPr>
            </w:pPr>
            <w:r>
              <w:rPr>
                <w:rFonts w:ascii="Segoe UI" w:hAnsi="Segoe UI" w:cs="Segoe UI"/>
              </w:rPr>
              <w:t>j</w:t>
            </w:r>
            <w:r w:rsidR="00095C18" w:rsidRPr="002D33B7">
              <w:rPr>
                <w:rFonts w:ascii="Segoe UI" w:hAnsi="Segoe UI" w:cs="Segoe UI"/>
              </w:rPr>
              <w:t>. How would visits be scheduled and would staff/support-workers meetings take place at the property?</w:t>
            </w:r>
          </w:p>
        </w:tc>
        <w:tc>
          <w:tcPr>
            <w:tcW w:w="4508" w:type="dxa"/>
          </w:tcPr>
          <w:p w14:paraId="63C3813E" w14:textId="77777777" w:rsidR="00095C18" w:rsidRDefault="00095C18" w:rsidP="00B80B45">
            <w:pPr>
              <w:rPr>
                <w:rFonts w:ascii="Segoe UI" w:hAnsi="Segoe UI" w:cs="Segoe UI"/>
              </w:rPr>
            </w:pPr>
          </w:p>
          <w:p w14:paraId="5E421511" w14:textId="77777777" w:rsidR="00095C18" w:rsidRDefault="00095C18" w:rsidP="00B80B45">
            <w:pPr>
              <w:rPr>
                <w:rFonts w:ascii="Segoe UI" w:hAnsi="Segoe UI" w:cs="Segoe UI"/>
              </w:rPr>
            </w:pPr>
          </w:p>
          <w:p w14:paraId="282F1C72" w14:textId="77777777" w:rsidR="00095C18" w:rsidRDefault="00095C18" w:rsidP="00B80B45">
            <w:pPr>
              <w:rPr>
                <w:rFonts w:ascii="Segoe UI" w:hAnsi="Segoe UI" w:cs="Segoe UI"/>
              </w:rPr>
            </w:pPr>
          </w:p>
          <w:p w14:paraId="32631124" w14:textId="77777777" w:rsidR="00095C18" w:rsidRDefault="00095C18" w:rsidP="00B80B45">
            <w:pPr>
              <w:rPr>
                <w:rFonts w:ascii="Segoe UI" w:hAnsi="Segoe UI" w:cs="Segoe UI"/>
              </w:rPr>
            </w:pPr>
          </w:p>
          <w:p w14:paraId="1D954FBF" w14:textId="77777777" w:rsidR="00095C18" w:rsidRPr="002D33B7" w:rsidRDefault="00095C18" w:rsidP="00B80B45">
            <w:pPr>
              <w:rPr>
                <w:rFonts w:ascii="Segoe UI" w:hAnsi="Segoe UI" w:cs="Segoe UI"/>
              </w:rPr>
            </w:pPr>
          </w:p>
        </w:tc>
      </w:tr>
      <w:tr w:rsidR="00095C18" w:rsidRPr="002D33B7" w14:paraId="2460A3D0" w14:textId="77777777" w:rsidTr="00B80B45">
        <w:tc>
          <w:tcPr>
            <w:tcW w:w="4508" w:type="dxa"/>
          </w:tcPr>
          <w:p w14:paraId="04BC4080" w14:textId="32B6197B" w:rsidR="00095C18" w:rsidRPr="002D33B7" w:rsidRDefault="00B11043" w:rsidP="00B80B45">
            <w:pPr>
              <w:rPr>
                <w:rFonts w:ascii="Segoe UI" w:hAnsi="Segoe UI" w:cs="Segoe UI"/>
              </w:rPr>
            </w:pPr>
            <w:r>
              <w:rPr>
                <w:rFonts w:ascii="Segoe UI" w:hAnsi="Segoe UI" w:cs="Segoe UI"/>
              </w:rPr>
              <w:t>k</w:t>
            </w:r>
            <w:r w:rsidR="00095C18" w:rsidRPr="002D33B7">
              <w:rPr>
                <w:rFonts w:ascii="Segoe UI" w:hAnsi="Segoe UI" w:cs="Segoe UI"/>
              </w:rPr>
              <w:t>. Is the intention that the children cared for at the property will be home schooled or will they attend local schools? If children will be home schooled, will additional teachers/tutors attend the premises and how often.</w:t>
            </w:r>
          </w:p>
        </w:tc>
        <w:tc>
          <w:tcPr>
            <w:tcW w:w="4508" w:type="dxa"/>
          </w:tcPr>
          <w:p w14:paraId="450322F3" w14:textId="77777777" w:rsidR="00095C18" w:rsidRPr="002D33B7" w:rsidRDefault="00095C18" w:rsidP="00B80B45">
            <w:pPr>
              <w:rPr>
                <w:rFonts w:ascii="Segoe UI" w:hAnsi="Segoe UI" w:cs="Segoe UI"/>
              </w:rPr>
            </w:pPr>
          </w:p>
        </w:tc>
      </w:tr>
      <w:tr w:rsidR="00095C18" w:rsidRPr="002D33B7" w14:paraId="5179E4EA" w14:textId="77777777" w:rsidTr="00B80B45">
        <w:tc>
          <w:tcPr>
            <w:tcW w:w="4508" w:type="dxa"/>
          </w:tcPr>
          <w:p w14:paraId="2A792CBE" w14:textId="011E608E" w:rsidR="00095C18" w:rsidRPr="002D33B7" w:rsidRDefault="00B11043" w:rsidP="00B80B45">
            <w:pPr>
              <w:rPr>
                <w:rFonts w:ascii="Segoe UI" w:hAnsi="Segoe UI" w:cs="Segoe UI"/>
              </w:rPr>
            </w:pPr>
            <w:r>
              <w:rPr>
                <w:rFonts w:ascii="Segoe UI" w:hAnsi="Segoe UI" w:cs="Segoe UI"/>
              </w:rPr>
              <w:t>l</w:t>
            </w:r>
            <w:r w:rsidR="00095C18" w:rsidRPr="002D33B7">
              <w:rPr>
                <w:rFonts w:ascii="Segoe UI" w:hAnsi="Segoe UI" w:cs="Segoe UI"/>
              </w:rPr>
              <w:t>. Would therapeutic care be offered on-site?</w:t>
            </w:r>
          </w:p>
        </w:tc>
        <w:tc>
          <w:tcPr>
            <w:tcW w:w="4508" w:type="dxa"/>
          </w:tcPr>
          <w:p w14:paraId="05B6481F" w14:textId="77777777" w:rsidR="00095C18" w:rsidRDefault="00095C18" w:rsidP="00B80B45">
            <w:pPr>
              <w:rPr>
                <w:rFonts w:ascii="Segoe UI" w:hAnsi="Segoe UI" w:cs="Segoe UI"/>
              </w:rPr>
            </w:pPr>
          </w:p>
          <w:p w14:paraId="3CF99199" w14:textId="77777777" w:rsidR="00095C18" w:rsidRDefault="00095C18" w:rsidP="00B80B45">
            <w:pPr>
              <w:rPr>
                <w:rFonts w:ascii="Segoe UI" w:hAnsi="Segoe UI" w:cs="Segoe UI"/>
              </w:rPr>
            </w:pPr>
          </w:p>
          <w:p w14:paraId="4D53673C" w14:textId="77777777" w:rsidR="00095C18" w:rsidRDefault="00095C18" w:rsidP="00B80B45">
            <w:pPr>
              <w:rPr>
                <w:rFonts w:ascii="Segoe UI" w:hAnsi="Segoe UI" w:cs="Segoe UI"/>
              </w:rPr>
            </w:pPr>
          </w:p>
          <w:p w14:paraId="13AC3BAC" w14:textId="77777777" w:rsidR="00095C18" w:rsidRPr="002D33B7" w:rsidRDefault="00095C18" w:rsidP="00B80B45">
            <w:pPr>
              <w:rPr>
                <w:rFonts w:ascii="Segoe UI" w:hAnsi="Segoe UI" w:cs="Segoe UI"/>
              </w:rPr>
            </w:pPr>
          </w:p>
        </w:tc>
      </w:tr>
      <w:tr w:rsidR="00095C18" w:rsidRPr="002D33B7" w14:paraId="47701FEE" w14:textId="77777777" w:rsidTr="00B80B45">
        <w:tc>
          <w:tcPr>
            <w:tcW w:w="4508" w:type="dxa"/>
          </w:tcPr>
          <w:p w14:paraId="4C4FBE06" w14:textId="70F8143F" w:rsidR="00095C18" w:rsidRPr="002D33B7" w:rsidRDefault="00B11043" w:rsidP="00B80B45">
            <w:pPr>
              <w:rPr>
                <w:rFonts w:ascii="Segoe UI" w:hAnsi="Segoe UI" w:cs="Segoe UI"/>
              </w:rPr>
            </w:pPr>
            <w:r>
              <w:rPr>
                <w:rFonts w:ascii="Segoe UI" w:hAnsi="Segoe UI" w:cs="Segoe UI"/>
              </w:rPr>
              <w:t>m</w:t>
            </w:r>
            <w:r w:rsidR="00095C18" w:rsidRPr="002D33B7">
              <w:rPr>
                <w:rFonts w:ascii="Segoe UI" w:hAnsi="Segoe UI" w:cs="Segoe UI"/>
              </w:rPr>
              <w:t>. Would case reviews taken place on or off-site?</w:t>
            </w:r>
          </w:p>
        </w:tc>
        <w:tc>
          <w:tcPr>
            <w:tcW w:w="4508" w:type="dxa"/>
          </w:tcPr>
          <w:p w14:paraId="2A39BDEE" w14:textId="77777777" w:rsidR="00095C18" w:rsidRDefault="00095C18" w:rsidP="00B80B45">
            <w:pPr>
              <w:rPr>
                <w:rFonts w:ascii="Segoe UI" w:hAnsi="Segoe UI" w:cs="Segoe UI"/>
              </w:rPr>
            </w:pPr>
          </w:p>
          <w:p w14:paraId="04380D76" w14:textId="77777777" w:rsidR="00095C18" w:rsidRDefault="00095C18" w:rsidP="00B80B45">
            <w:pPr>
              <w:rPr>
                <w:rFonts w:ascii="Segoe UI" w:hAnsi="Segoe UI" w:cs="Segoe UI"/>
              </w:rPr>
            </w:pPr>
          </w:p>
          <w:p w14:paraId="75690B9B" w14:textId="77777777" w:rsidR="00095C18" w:rsidRDefault="00095C18" w:rsidP="00B80B45">
            <w:pPr>
              <w:rPr>
                <w:rFonts w:ascii="Segoe UI" w:hAnsi="Segoe UI" w:cs="Segoe UI"/>
              </w:rPr>
            </w:pPr>
          </w:p>
          <w:p w14:paraId="59EF2BCC" w14:textId="77777777" w:rsidR="00095C18" w:rsidRPr="002D33B7" w:rsidRDefault="00095C18" w:rsidP="00B80B45">
            <w:pPr>
              <w:rPr>
                <w:rFonts w:ascii="Segoe UI" w:hAnsi="Segoe UI" w:cs="Segoe UI"/>
              </w:rPr>
            </w:pPr>
          </w:p>
        </w:tc>
      </w:tr>
      <w:tr w:rsidR="00095C18" w:rsidRPr="002D33B7" w14:paraId="219AB53A" w14:textId="77777777" w:rsidTr="00B80B45">
        <w:tc>
          <w:tcPr>
            <w:tcW w:w="4508" w:type="dxa"/>
          </w:tcPr>
          <w:p w14:paraId="3385B9BD" w14:textId="0D593DB0" w:rsidR="00095C18" w:rsidRPr="002D33B7" w:rsidRDefault="00B11043" w:rsidP="00B80B45">
            <w:pPr>
              <w:rPr>
                <w:rFonts w:ascii="Segoe UI" w:hAnsi="Segoe UI" w:cs="Segoe UI"/>
              </w:rPr>
            </w:pPr>
            <w:r>
              <w:rPr>
                <w:rFonts w:ascii="Segoe UI" w:hAnsi="Segoe UI" w:cs="Segoe UI"/>
              </w:rPr>
              <w:t>n</w:t>
            </w:r>
            <w:r w:rsidR="00095C18" w:rsidRPr="002D33B7">
              <w:rPr>
                <w:rFonts w:ascii="Segoe UI" w:hAnsi="Segoe UI" w:cs="Segoe UI"/>
              </w:rPr>
              <w:t>. Are children ever left alone unsupervised at the property?</w:t>
            </w:r>
          </w:p>
        </w:tc>
        <w:tc>
          <w:tcPr>
            <w:tcW w:w="4508" w:type="dxa"/>
          </w:tcPr>
          <w:p w14:paraId="2C335E0E" w14:textId="77777777" w:rsidR="00095C18" w:rsidRDefault="00095C18" w:rsidP="00B80B45">
            <w:pPr>
              <w:rPr>
                <w:rFonts w:ascii="Segoe UI" w:hAnsi="Segoe UI" w:cs="Segoe UI"/>
              </w:rPr>
            </w:pPr>
          </w:p>
          <w:p w14:paraId="49AC031F" w14:textId="77777777" w:rsidR="00095C18" w:rsidRDefault="00095C18" w:rsidP="00B80B45">
            <w:pPr>
              <w:rPr>
                <w:rFonts w:ascii="Segoe UI" w:hAnsi="Segoe UI" w:cs="Segoe UI"/>
              </w:rPr>
            </w:pPr>
          </w:p>
          <w:p w14:paraId="67009367" w14:textId="77777777" w:rsidR="00095C18" w:rsidRDefault="00095C18" w:rsidP="00B80B45">
            <w:pPr>
              <w:rPr>
                <w:rFonts w:ascii="Segoe UI" w:hAnsi="Segoe UI" w:cs="Segoe UI"/>
              </w:rPr>
            </w:pPr>
          </w:p>
          <w:p w14:paraId="1C23B9C7" w14:textId="77777777" w:rsidR="00095C18" w:rsidRPr="002D33B7" w:rsidRDefault="00095C18" w:rsidP="00B80B45">
            <w:pPr>
              <w:rPr>
                <w:rFonts w:ascii="Segoe UI" w:hAnsi="Segoe UI" w:cs="Segoe UI"/>
              </w:rPr>
            </w:pPr>
          </w:p>
        </w:tc>
      </w:tr>
      <w:tr w:rsidR="00095C18" w:rsidRPr="002D33B7" w14:paraId="1C08CA0E" w14:textId="77777777" w:rsidTr="00B80B45">
        <w:tc>
          <w:tcPr>
            <w:tcW w:w="4508" w:type="dxa"/>
          </w:tcPr>
          <w:p w14:paraId="472732CF" w14:textId="1CFE56C5" w:rsidR="00095C18" w:rsidRPr="002D33B7" w:rsidRDefault="00920C30" w:rsidP="00B80B45">
            <w:pPr>
              <w:rPr>
                <w:rFonts w:ascii="Segoe UI" w:hAnsi="Segoe UI" w:cs="Segoe UI"/>
              </w:rPr>
            </w:pPr>
            <w:r>
              <w:rPr>
                <w:rFonts w:ascii="Segoe UI" w:hAnsi="Segoe UI" w:cs="Segoe UI"/>
              </w:rPr>
              <w:t>o</w:t>
            </w:r>
            <w:r w:rsidR="00095C18" w:rsidRPr="002D33B7">
              <w:rPr>
                <w:rFonts w:ascii="Segoe UI" w:hAnsi="Segoe UI" w:cs="Segoe UI"/>
              </w:rPr>
              <w:t>. Under what circumstances are children allowed to leave the property?</w:t>
            </w:r>
          </w:p>
        </w:tc>
        <w:tc>
          <w:tcPr>
            <w:tcW w:w="4508" w:type="dxa"/>
          </w:tcPr>
          <w:p w14:paraId="45D506A4" w14:textId="77777777" w:rsidR="00095C18" w:rsidRDefault="00095C18" w:rsidP="00B80B45">
            <w:pPr>
              <w:rPr>
                <w:rFonts w:ascii="Segoe UI" w:hAnsi="Segoe UI" w:cs="Segoe UI"/>
              </w:rPr>
            </w:pPr>
          </w:p>
          <w:p w14:paraId="186C9A72" w14:textId="77777777" w:rsidR="00095C18" w:rsidRDefault="00095C18" w:rsidP="00B80B45">
            <w:pPr>
              <w:rPr>
                <w:rFonts w:ascii="Segoe UI" w:hAnsi="Segoe UI" w:cs="Segoe UI"/>
              </w:rPr>
            </w:pPr>
          </w:p>
          <w:p w14:paraId="196DCB3A" w14:textId="77777777" w:rsidR="00095C18" w:rsidRDefault="00095C18" w:rsidP="00B80B45">
            <w:pPr>
              <w:rPr>
                <w:rFonts w:ascii="Segoe UI" w:hAnsi="Segoe UI" w:cs="Segoe UI"/>
              </w:rPr>
            </w:pPr>
          </w:p>
          <w:p w14:paraId="241A324F" w14:textId="77777777" w:rsidR="00095C18" w:rsidRPr="002D33B7" w:rsidRDefault="00095C18" w:rsidP="00B80B45">
            <w:pPr>
              <w:rPr>
                <w:rFonts w:ascii="Segoe UI" w:hAnsi="Segoe UI" w:cs="Segoe UI"/>
              </w:rPr>
            </w:pPr>
          </w:p>
        </w:tc>
      </w:tr>
      <w:tr w:rsidR="00095C18" w:rsidRPr="002D33B7" w14:paraId="561D5DBE" w14:textId="77777777" w:rsidTr="00B80B45">
        <w:tc>
          <w:tcPr>
            <w:tcW w:w="4508" w:type="dxa"/>
          </w:tcPr>
          <w:p w14:paraId="183C4E42" w14:textId="718EECB7" w:rsidR="00095C18" w:rsidRPr="002D33B7" w:rsidRDefault="00920C30" w:rsidP="00B80B45">
            <w:pPr>
              <w:rPr>
                <w:rFonts w:ascii="Segoe UI" w:hAnsi="Segoe UI" w:cs="Segoe UI"/>
              </w:rPr>
            </w:pPr>
            <w:r>
              <w:rPr>
                <w:rFonts w:ascii="Segoe UI" w:hAnsi="Segoe UI" w:cs="Segoe UI"/>
              </w:rPr>
              <w:lastRenderedPageBreak/>
              <w:t>p</w:t>
            </w:r>
            <w:r w:rsidR="00095C18" w:rsidRPr="002D33B7">
              <w:rPr>
                <w:rFonts w:ascii="Segoe UI" w:hAnsi="Segoe UI" w:cs="Segoe UI"/>
              </w:rPr>
              <w:t>. Would staff members be informed/aware if a child left the property?</w:t>
            </w:r>
          </w:p>
        </w:tc>
        <w:tc>
          <w:tcPr>
            <w:tcW w:w="4508" w:type="dxa"/>
          </w:tcPr>
          <w:p w14:paraId="5C930547" w14:textId="77777777" w:rsidR="00095C18" w:rsidRDefault="00095C18" w:rsidP="00B80B45">
            <w:pPr>
              <w:rPr>
                <w:rFonts w:ascii="Segoe UI" w:hAnsi="Segoe UI" w:cs="Segoe UI"/>
              </w:rPr>
            </w:pPr>
          </w:p>
          <w:p w14:paraId="0F3E63B1" w14:textId="77777777" w:rsidR="00095C18" w:rsidRDefault="00095C18" w:rsidP="00B80B45">
            <w:pPr>
              <w:rPr>
                <w:rFonts w:ascii="Segoe UI" w:hAnsi="Segoe UI" w:cs="Segoe UI"/>
              </w:rPr>
            </w:pPr>
          </w:p>
          <w:p w14:paraId="67832A2E" w14:textId="77777777" w:rsidR="00095C18" w:rsidRDefault="00095C18" w:rsidP="00B80B45">
            <w:pPr>
              <w:rPr>
                <w:rFonts w:ascii="Segoe UI" w:hAnsi="Segoe UI" w:cs="Segoe UI"/>
              </w:rPr>
            </w:pPr>
          </w:p>
          <w:p w14:paraId="2DF61F59" w14:textId="77777777" w:rsidR="00095C18" w:rsidRPr="002D33B7" w:rsidRDefault="00095C18" w:rsidP="00B80B45">
            <w:pPr>
              <w:rPr>
                <w:rFonts w:ascii="Segoe UI" w:hAnsi="Segoe UI" w:cs="Segoe UI"/>
              </w:rPr>
            </w:pPr>
          </w:p>
        </w:tc>
      </w:tr>
      <w:tr w:rsidR="00095C18" w:rsidRPr="002D33B7" w14:paraId="66F45B5E" w14:textId="77777777" w:rsidTr="00B80B45">
        <w:tc>
          <w:tcPr>
            <w:tcW w:w="4508" w:type="dxa"/>
          </w:tcPr>
          <w:p w14:paraId="3FA215A5" w14:textId="3A969038" w:rsidR="00095C18" w:rsidRPr="002D33B7" w:rsidRDefault="00920C30" w:rsidP="00B80B45">
            <w:pPr>
              <w:rPr>
                <w:rFonts w:ascii="Segoe UI" w:hAnsi="Segoe UI" w:cs="Segoe UI"/>
              </w:rPr>
            </w:pPr>
            <w:r>
              <w:rPr>
                <w:rFonts w:ascii="Segoe UI" w:hAnsi="Segoe UI" w:cs="Segoe UI"/>
              </w:rPr>
              <w:t>q</w:t>
            </w:r>
            <w:r w:rsidR="00095C18" w:rsidRPr="002D33B7">
              <w:rPr>
                <w:rFonts w:ascii="Segoe UI" w:hAnsi="Segoe UI" w:cs="Segoe UI"/>
              </w:rPr>
              <w:t>. Is there a curfew?</w:t>
            </w:r>
          </w:p>
        </w:tc>
        <w:tc>
          <w:tcPr>
            <w:tcW w:w="4508" w:type="dxa"/>
          </w:tcPr>
          <w:p w14:paraId="482529B1" w14:textId="77777777" w:rsidR="00095C18" w:rsidRDefault="00095C18" w:rsidP="00B80B45">
            <w:pPr>
              <w:rPr>
                <w:rFonts w:ascii="Segoe UI" w:hAnsi="Segoe UI" w:cs="Segoe UI"/>
              </w:rPr>
            </w:pPr>
          </w:p>
          <w:p w14:paraId="54BD4178" w14:textId="77777777" w:rsidR="00095C18" w:rsidRDefault="00095C18" w:rsidP="00B80B45">
            <w:pPr>
              <w:rPr>
                <w:rFonts w:ascii="Segoe UI" w:hAnsi="Segoe UI" w:cs="Segoe UI"/>
              </w:rPr>
            </w:pPr>
          </w:p>
          <w:p w14:paraId="7B856E15" w14:textId="77777777" w:rsidR="00095C18" w:rsidRDefault="00095C18" w:rsidP="00B80B45">
            <w:pPr>
              <w:rPr>
                <w:rFonts w:ascii="Segoe UI" w:hAnsi="Segoe UI" w:cs="Segoe UI"/>
              </w:rPr>
            </w:pPr>
          </w:p>
          <w:p w14:paraId="48DD257F" w14:textId="77777777" w:rsidR="00095C18" w:rsidRPr="002D33B7" w:rsidRDefault="00095C18" w:rsidP="00B80B45">
            <w:pPr>
              <w:rPr>
                <w:rFonts w:ascii="Segoe UI" w:hAnsi="Segoe UI" w:cs="Segoe UI"/>
              </w:rPr>
            </w:pPr>
          </w:p>
        </w:tc>
      </w:tr>
      <w:tr w:rsidR="00095C18" w:rsidRPr="002D33B7" w14:paraId="6A1053F5" w14:textId="77777777" w:rsidTr="00B80B45">
        <w:tc>
          <w:tcPr>
            <w:tcW w:w="4508" w:type="dxa"/>
          </w:tcPr>
          <w:p w14:paraId="47620402" w14:textId="2F2DADC7" w:rsidR="00095C18" w:rsidRPr="002D33B7" w:rsidRDefault="00920C30" w:rsidP="00B80B45">
            <w:pPr>
              <w:rPr>
                <w:rFonts w:ascii="Segoe UI" w:hAnsi="Segoe UI" w:cs="Segoe UI"/>
              </w:rPr>
            </w:pPr>
            <w:r>
              <w:rPr>
                <w:rFonts w:ascii="Segoe UI" w:hAnsi="Segoe UI" w:cs="Segoe UI"/>
              </w:rPr>
              <w:t>r</w:t>
            </w:r>
            <w:r w:rsidR="00095C18" w:rsidRPr="002D33B7">
              <w:rPr>
                <w:rFonts w:ascii="Segoe UI" w:hAnsi="Segoe UI" w:cs="Segoe UI"/>
              </w:rPr>
              <w:t>. What would happen in the event of a breach of the curfew?</w:t>
            </w:r>
          </w:p>
        </w:tc>
        <w:tc>
          <w:tcPr>
            <w:tcW w:w="4508" w:type="dxa"/>
          </w:tcPr>
          <w:p w14:paraId="164098EC" w14:textId="77777777" w:rsidR="00095C18" w:rsidRDefault="00095C18" w:rsidP="00B80B45">
            <w:pPr>
              <w:rPr>
                <w:rFonts w:ascii="Segoe UI" w:hAnsi="Segoe UI" w:cs="Segoe UI"/>
              </w:rPr>
            </w:pPr>
          </w:p>
          <w:p w14:paraId="47374131" w14:textId="77777777" w:rsidR="00095C18" w:rsidRDefault="00095C18" w:rsidP="00B80B45">
            <w:pPr>
              <w:rPr>
                <w:rFonts w:ascii="Segoe UI" w:hAnsi="Segoe UI" w:cs="Segoe UI"/>
              </w:rPr>
            </w:pPr>
          </w:p>
          <w:p w14:paraId="2DCCDC21" w14:textId="77777777" w:rsidR="00095C18" w:rsidRDefault="00095C18" w:rsidP="00B80B45">
            <w:pPr>
              <w:rPr>
                <w:rFonts w:ascii="Segoe UI" w:hAnsi="Segoe UI" w:cs="Segoe UI"/>
              </w:rPr>
            </w:pPr>
          </w:p>
          <w:p w14:paraId="2725A3F9" w14:textId="77777777" w:rsidR="00095C18" w:rsidRPr="002D33B7" w:rsidRDefault="00095C18" w:rsidP="00B80B45">
            <w:pPr>
              <w:rPr>
                <w:rFonts w:ascii="Segoe UI" w:hAnsi="Segoe UI" w:cs="Segoe UI"/>
              </w:rPr>
            </w:pPr>
          </w:p>
        </w:tc>
      </w:tr>
      <w:tr w:rsidR="00095C18" w:rsidRPr="002D33B7" w14:paraId="5E88AD2C" w14:textId="77777777" w:rsidTr="00B80B45">
        <w:tc>
          <w:tcPr>
            <w:tcW w:w="4508" w:type="dxa"/>
          </w:tcPr>
          <w:p w14:paraId="0F71C94E" w14:textId="22774024" w:rsidR="00095C18" w:rsidRPr="002D33B7" w:rsidRDefault="00920C30" w:rsidP="00B80B45">
            <w:pPr>
              <w:rPr>
                <w:rFonts w:ascii="Segoe UI" w:hAnsi="Segoe UI" w:cs="Segoe UI"/>
              </w:rPr>
            </w:pPr>
            <w:r>
              <w:rPr>
                <w:rFonts w:ascii="Segoe UI" w:hAnsi="Segoe UI" w:cs="Segoe UI"/>
              </w:rPr>
              <w:t>s</w:t>
            </w:r>
            <w:r w:rsidR="00095C18" w:rsidRPr="002D33B7">
              <w:rPr>
                <w:rFonts w:ascii="Segoe UI" w:hAnsi="Segoe UI" w:cs="Segoe UI"/>
              </w:rPr>
              <w:t>. What security provisions are proposed e.g. security and access controls on doors?</w:t>
            </w:r>
          </w:p>
        </w:tc>
        <w:tc>
          <w:tcPr>
            <w:tcW w:w="4508" w:type="dxa"/>
          </w:tcPr>
          <w:p w14:paraId="1B446D03" w14:textId="77777777" w:rsidR="00095C18" w:rsidRDefault="00095C18" w:rsidP="00B80B45">
            <w:pPr>
              <w:rPr>
                <w:rFonts w:ascii="Segoe UI" w:hAnsi="Segoe UI" w:cs="Segoe UI"/>
              </w:rPr>
            </w:pPr>
          </w:p>
          <w:p w14:paraId="2B16BDFE" w14:textId="77777777" w:rsidR="00095C18" w:rsidRDefault="00095C18" w:rsidP="00B80B45">
            <w:pPr>
              <w:rPr>
                <w:rFonts w:ascii="Segoe UI" w:hAnsi="Segoe UI" w:cs="Segoe UI"/>
              </w:rPr>
            </w:pPr>
          </w:p>
          <w:p w14:paraId="22839211" w14:textId="77777777" w:rsidR="00095C18" w:rsidRDefault="00095C18" w:rsidP="00B80B45">
            <w:pPr>
              <w:rPr>
                <w:rFonts w:ascii="Segoe UI" w:hAnsi="Segoe UI" w:cs="Segoe UI"/>
              </w:rPr>
            </w:pPr>
          </w:p>
          <w:p w14:paraId="2C875305" w14:textId="77777777" w:rsidR="00095C18" w:rsidRPr="002D33B7" w:rsidRDefault="00095C18" w:rsidP="00B80B45">
            <w:pPr>
              <w:rPr>
                <w:rFonts w:ascii="Segoe UI" w:hAnsi="Segoe UI" w:cs="Segoe UI"/>
              </w:rPr>
            </w:pPr>
          </w:p>
        </w:tc>
      </w:tr>
      <w:tr w:rsidR="00095C18" w:rsidRPr="002D33B7" w14:paraId="61C5BCDC" w14:textId="77777777" w:rsidTr="00B80B45">
        <w:tc>
          <w:tcPr>
            <w:tcW w:w="4508" w:type="dxa"/>
          </w:tcPr>
          <w:p w14:paraId="3C686054" w14:textId="7EDA7B11" w:rsidR="00095C18" w:rsidRPr="002D33B7" w:rsidRDefault="00920C30" w:rsidP="00B80B45">
            <w:pPr>
              <w:rPr>
                <w:rFonts w:ascii="Segoe UI" w:hAnsi="Segoe UI" w:cs="Segoe UI"/>
              </w:rPr>
            </w:pPr>
            <w:r>
              <w:rPr>
                <w:rFonts w:ascii="Segoe UI" w:hAnsi="Segoe UI" w:cs="Segoe UI"/>
              </w:rPr>
              <w:t>t</w:t>
            </w:r>
            <w:r w:rsidR="00095C18" w:rsidRPr="002D33B7">
              <w:rPr>
                <w:rFonts w:ascii="Segoe UI" w:hAnsi="Segoe UI" w:cs="Segoe UI"/>
              </w:rPr>
              <w:t>. Would CCTV be installed?</w:t>
            </w:r>
          </w:p>
        </w:tc>
        <w:tc>
          <w:tcPr>
            <w:tcW w:w="4508" w:type="dxa"/>
          </w:tcPr>
          <w:p w14:paraId="0B444D36" w14:textId="77777777" w:rsidR="00095C18" w:rsidRDefault="00095C18" w:rsidP="00B80B45">
            <w:pPr>
              <w:rPr>
                <w:rFonts w:ascii="Segoe UI" w:hAnsi="Segoe UI" w:cs="Segoe UI"/>
              </w:rPr>
            </w:pPr>
          </w:p>
          <w:p w14:paraId="5652CA29" w14:textId="77777777" w:rsidR="00095C18" w:rsidRDefault="00095C18" w:rsidP="00B80B45">
            <w:pPr>
              <w:rPr>
                <w:rFonts w:ascii="Segoe UI" w:hAnsi="Segoe UI" w:cs="Segoe UI"/>
              </w:rPr>
            </w:pPr>
          </w:p>
          <w:p w14:paraId="412273EA" w14:textId="77777777" w:rsidR="00095C18" w:rsidRPr="002D33B7" w:rsidRDefault="00095C18" w:rsidP="00B80B45">
            <w:pPr>
              <w:rPr>
                <w:rFonts w:ascii="Segoe UI" w:hAnsi="Segoe UI" w:cs="Segoe UI"/>
              </w:rPr>
            </w:pPr>
          </w:p>
        </w:tc>
      </w:tr>
      <w:tr w:rsidR="00095C18" w:rsidRPr="002D33B7" w14:paraId="57490D24" w14:textId="77777777" w:rsidTr="00B80B45">
        <w:tc>
          <w:tcPr>
            <w:tcW w:w="4508" w:type="dxa"/>
          </w:tcPr>
          <w:p w14:paraId="79EB307D" w14:textId="69C32B55" w:rsidR="00095C18" w:rsidRPr="002D33B7" w:rsidRDefault="00920C30" w:rsidP="00B80B45">
            <w:pPr>
              <w:rPr>
                <w:rFonts w:ascii="Segoe UI" w:hAnsi="Segoe UI" w:cs="Segoe UI"/>
              </w:rPr>
            </w:pPr>
            <w:r>
              <w:rPr>
                <w:rFonts w:ascii="Segoe UI" w:hAnsi="Segoe UI" w:cs="Segoe UI"/>
              </w:rPr>
              <w:t>u</w:t>
            </w:r>
            <w:r w:rsidR="00095C18" w:rsidRPr="002D33B7">
              <w:rPr>
                <w:rFonts w:ascii="Segoe UI" w:hAnsi="Segoe UI" w:cs="Segoe UI"/>
              </w:rPr>
              <w:t xml:space="preserve">. How would </w:t>
            </w:r>
            <w:proofErr w:type="gramStart"/>
            <w:r w:rsidR="00095C18" w:rsidRPr="002D33B7">
              <w:rPr>
                <w:rFonts w:ascii="Segoe UI" w:hAnsi="Segoe UI" w:cs="Segoe UI"/>
              </w:rPr>
              <w:t>local residents</w:t>
            </w:r>
            <w:proofErr w:type="gramEnd"/>
            <w:r w:rsidR="00095C18" w:rsidRPr="002D33B7">
              <w:rPr>
                <w:rFonts w:ascii="Segoe UI" w:hAnsi="Segoe UI" w:cs="Segoe UI"/>
              </w:rPr>
              <w:t xml:space="preserve"> know how to raise a concern in the event of an issue?</w:t>
            </w:r>
          </w:p>
        </w:tc>
        <w:tc>
          <w:tcPr>
            <w:tcW w:w="4508" w:type="dxa"/>
          </w:tcPr>
          <w:p w14:paraId="4EB0332E" w14:textId="77777777" w:rsidR="00095C18" w:rsidRDefault="00095C18" w:rsidP="00B80B45">
            <w:pPr>
              <w:rPr>
                <w:rFonts w:ascii="Segoe UI" w:hAnsi="Segoe UI" w:cs="Segoe UI"/>
              </w:rPr>
            </w:pPr>
          </w:p>
          <w:p w14:paraId="58A84AA5" w14:textId="77777777" w:rsidR="00095C18" w:rsidRDefault="00095C18" w:rsidP="00B80B45">
            <w:pPr>
              <w:rPr>
                <w:rFonts w:ascii="Segoe UI" w:hAnsi="Segoe UI" w:cs="Segoe UI"/>
              </w:rPr>
            </w:pPr>
          </w:p>
          <w:p w14:paraId="4B447B1A" w14:textId="77777777" w:rsidR="00095C18" w:rsidRDefault="00095C18" w:rsidP="00B80B45">
            <w:pPr>
              <w:rPr>
                <w:rFonts w:ascii="Segoe UI" w:hAnsi="Segoe UI" w:cs="Segoe UI"/>
              </w:rPr>
            </w:pPr>
          </w:p>
          <w:p w14:paraId="1D336226" w14:textId="77777777" w:rsidR="00095C18" w:rsidRPr="002D33B7" w:rsidRDefault="00095C18" w:rsidP="00B80B45">
            <w:pPr>
              <w:rPr>
                <w:rFonts w:ascii="Segoe UI" w:hAnsi="Segoe UI" w:cs="Segoe UI"/>
              </w:rPr>
            </w:pPr>
          </w:p>
        </w:tc>
      </w:tr>
      <w:tr w:rsidR="00095C18" w:rsidRPr="002D33B7" w14:paraId="73C552D9" w14:textId="77777777" w:rsidTr="00B80B45">
        <w:tc>
          <w:tcPr>
            <w:tcW w:w="4508" w:type="dxa"/>
          </w:tcPr>
          <w:p w14:paraId="288A06E8" w14:textId="76ADBA43" w:rsidR="00095C18" w:rsidRPr="002D33B7" w:rsidRDefault="00920C30" w:rsidP="00B80B45">
            <w:pPr>
              <w:rPr>
                <w:rFonts w:ascii="Segoe UI" w:hAnsi="Segoe UI" w:cs="Segoe UI"/>
              </w:rPr>
            </w:pPr>
            <w:r>
              <w:rPr>
                <w:rFonts w:ascii="Segoe UI" w:hAnsi="Segoe UI" w:cs="Segoe UI"/>
              </w:rPr>
              <w:t>v</w:t>
            </w:r>
            <w:r w:rsidR="00095C18" w:rsidRPr="002D33B7">
              <w:rPr>
                <w:rFonts w:ascii="Segoe UI" w:hAnsi="Segoe UI" w:cs="Segoe UI"/>
              </w:rPr>
              <w:t>. How long is each placement within the children’s care home?</w:t>
            </w:r>
          </w:p>
        </w:tc>
        <w:tc>
          <w:tcPr>
            <w:tcW w:w="4508" w:type="dxa"/>
          </w:tcPr>
          <w:p w14:paraId="5237AA2D" w14:textId="77777777" w:rsidR="00095C18" w:rsidRDefault="00095C18" w:rsidP="00B80B45">
            <w:pPr>
              <w:rPr>
                <w:rFonts w:ascii="Segoe UI" w:hAnsi="Segoe UI" w:cs="Segoe UI"/>
              </w:rPr>
            </w:pPr>
          </w:p>
          <w:p w14:paraId="3C886D85" w14:textId="77777777" w:rsidR="00095C18" w:rsidRDefault="00095C18" w:rsidP="00B80B45">
            <w:pPr>
              <w:rPr>
                <w:rFonts w:ascii="Segoe UI" w:hAnsi="Segoe UI" w:cs="Segoe UI"/>
              </w:rPr>
            </w:pPr>
          </w:p>
          <w:p w14:paraId="58DE53BE" w14:textId="77777777" w:rsidR="00095C18" w:rsidRDefault="00095C18" w:rsidP="00B80B45">
            <w:pPr>
              <w:rPr>
                <w:rFonts w:ascii="Segoe UI" w:hAnsi="Segoe UI" w:cs="Segoe UI"/>
              </w:rPr>
            </w:pPr>
          </w:p>
          <w:p w14:paraId="643F845A" w14:textId="77777777" w:rsidR="00095C18" w:rsidRPr="002D33B7" w:rsidRDefault="00095C18" w:rsidP="00B80B45">
            <w:pPr>
              <w:rPr>
                <w:rFonts w:ascii="Segoe UI" w:hAnsi="Segoe UI" w:cs="Segoe UI"/>
              </w:rPr>
            </w:pPr>
          </w:p>
        </w:tc>
      </w:tr>
      <w:tr w:rsidR="00095C18" w:rsidRPr="002D33B7" w14:paraId="0206823C" w14:textId="77777777" w:rsidTr="00B80B45">
        <w:tc>
          <w:tcPr>
            <w:tcW w:w="4508" w:type="dxa"/>
          </w:tcPr>
          <w:p w14:paraId="74084D15" w14:textId="12AA29C9" w:rsidR="00095C18" w:rsidRPr="002D33B7" w:rsidRDefault="00920C30" w:rsidP="00B80B45">
            <w:pPr>
              <w:rPr>
                <w:rFonts w:ascii="Segoe UI" w:hAnsi="Segoe UI" w:cs="Segoe UI"/>
              </w:rPr>
            </w:pPr>
            <w:r>
              <w:rPr>
                <w:rFonts w:ascii="Segoe UI" w:hAnsi="Segoe UI" w:cs="Segoe UI"/>
              </w:rPr>
              <w:t>w</w:t>
            </w:r>
            <w:r w:rsidR="00095C18" w:rsidRPr="002D33B7">
              <w:rPr>
                <w:rFonts w:ascii="Segoe UI" w:hAnsi="Segoe UI" w:cs="Segoe UI"/>
              </w:rPr>
              <w:t>. Would any rooms be used as a dedicated meeting, training or therapy room?</w:t>
            </w:r>
          </w:p>
        </w:tc>
        <w:tc>
          <w:tcPr>
            <w:tcW w:w="4508" w:type="dxa"/>
          </w:tcPr>
          <w:p w14:paraId="7D822160" w14:textId="77777777" w:rsidR="00095C18" w:rsidRDefault="00095C18" w:rsidP="00B80B45">
            <w:pPr>
              <w:rPr>
                <w:rFonts w:ascii="Segoe UI" w:hAnsi="Segoe UI" w:cs="Segoe UI"/>
              </w:rPr>
            </w:pPr>
            <w:r w:rsidRPr="002D33B7">
              <w:rPr>
                <w:rFonts w:ascii="Segoe UI" w:hAnsi="Segoe UI" w:cs="Segoe UI"/>
              </w:rPr>
              <w:t xml:space="preserve"> </w:t>
            </w:r>
          </w:p>
          <w:p w14:paraId="04475EBC" w14:textId="77777777" w:rsidR="00095C18" w:rsidRDefault="00095C18" w:rsidP="00B80B45">
            <w:pPr>
              <w:rPr>
                <w:rFonts w:ascii="Segoe UI" w:hAnsi="Segoe UI" w:cs="Segoe UI"/>
              </w:rPr>
            </w:pPr>
          </w:p>
          <w:p w14:paraId="4109F357" w14:textId="77777777" w:rsidR="00095C18" w:rsidRDefault="00095C18" w:rsidP="00B80B45">
            <w:pPr>
              <w:rPr>
                <w:rFonts w:ascii="Segoe UI" w:hAnsi="Segoe UI" w:cs="Segoe UI"/>
              </w:rPr>
            </w:pPr>
          </w:p>
          <w:p w14:paraId="35C92E6B" w14:textId="77777777" w:rsidR="00095C18" w:rsidRPr="002D33B7" w:rsidRDefault="00095C18" w:rsidP="00B80B45">
            <w:pPr>
              <w:rPr>
                <w:rFonts w:ascii="Segoe UI" w:hAnsi="Segoe UI" w:cs="Segoe UI"/>
              </w:rPr>
            </w:pPr>
          </w:p>
        </w:tc>
      </w:tr>
      <w:tr w:rsidR="00095C18" w:rsidRPr="002D33B7" w14:paraId="514CD1EE" w14:textId="77777777" w:rsidTr="00B80B45">
        <w:tc>
          <w:tcPr>
            <w:tcW w:w="4508" w:type="dxa"/>
          </w:tcPr>
          <w:p w14:paraId="4EBEF696" w14:textId="321E5E4E" w:rsidR="00095C18" w:rsidRPr="002D33B7" w:rsidRDefault="00920C30" w:rsidP="00B80B45">
            <w:pPr>
              <w:rPr>
                <w:rFonts w:ascii="Segoe UI" w:hAnsi="Segoe UI" w:cs="Segoe UI"/>
              </w:rPr>
            </w:pPr>
            <w:r>
              <w:rPr>
                <w:rFonts w:ascii="Segoe UI" w:hAnsi="Segoe UI" w:cs="Segoe UI"/>
              </w:rPr>
              <w:t>x</w:t>
            </w:r>
            <w:r w:rsidR="00095C18" w:rsidRPr="002D33B7">
              <w:rPr>
                <w:rFonts w:ascii="Segoe UI" w:hAnsi="Segoe UI" w:cs="Segoe UI"/>
              </w:rPr>
              <w:t>. Would the parents or family of the children visit the home and, if so, how often is this likely to take place?</w:t>
            </w:r>
          </w:p>
        </w:tc>
        <w:tc>
          <w:tcPr>
            <w:tcW w:w="4508" w:type="dxa"/>
          </w:tcPr>
          <w:p w14:paraId="0F06BA94" w14:textId="77777777" w:rsidR="00095C18" w:rsidRDefault="00095C18" w:rsidP="00B80B45">
            <w:pPr>
              <w:rPr>
                <w:rFonts w:ascii="Segoe UI" w:hAnsi="Segoe UI" w:cs="Segoe UI"/>
              </w:rPr>
            </w:pPr>
            <w:r w:rsidRPr="002D33B7">
              <w:rPr>
                <w:rFonts w:ascii="Segoe UI" w:hAnsi="Segoe UI" w:cs="Segoe UI"/>
              </w:rPr>
              <w:t xml:space="preserve"> </w:t>
            </w:r>
          </w:p>
          <w:p w14:paraId="10308155" w14:textId="77777777" w:rsidR="00095C18" w:rsidRDefault="00095C18" w:rsidP="00B80B45">
            <w:pPr>
              <w:rPr>
                <w:rFonts w:ascii="Segoe UI" w:hAnsi="Segoe UI" w:cs="Segoe UI"/>
              </w:rPr>
            </w:pPr>
          </w:p>
          <w:p w14:paraId="2FDE4AE2" w14:textId="77777777" w:rsidR="00095C18" w:rsidRDefault="00095C18" w:rsidP="00B80B45">
            <w:pPr>
              <w:rPr>
                <w:rFonts w:ascii="Segoe UI" w:hAnsi="Segoe UI" w:cs="Segoe UI"/>
              </w:rPr>
            </w:pPr>
          </w:p>
          <w:p w14:paraId="7DEB91FF" w14:textId="77777777" w:rsidR="00095C18" w:rsidRPr="002D33B7" w:rsidRDefault="00095C18" w:rsidP="00B80B45">
            <w:pPr>
              <w:rPr>
                <w:rFonts w:ascii="Segoe UI" w:hAnsi="Segoe UI" w:cs="Segoe UI"/>
              </w:rPr>
            </w:pPr>
          </w:p>
        </w:tc>
      </w:tr>
      <w:tr w:rsidR="00095C18" w:rsidRPr="002D33B7" w14:paraId="4DFCC109" w14:textId="77777777" w:rsidTr="00B80B45">
        <w:tc>
          <w:tcPr>
            <w:tcW w:w="4508" w:type="dxa"/>
          </w:tcPr>
          <w:p w14:paraId="0B1E7FB1" w14:textId="7F5E3884" w:rsidR="00095C18" w:rsidRPr="002D33B7" w:rsidRDefault="00920C30" w:rsidP="00B80B45">
            <w:pPr>
              <w:rPr>
                <w:rFonts w:ascii="Segoe UI" w:hAnsi="Segoe UI" w:cs="Segoe UI"/>
              </w:rPr>
            </w:pPr>
            <w:r>
              <w:rPr>
                <w:rFonts w:ascii="Segoe UI" w:hAnsi="Segoe UI" w:cs="Segoe UI"/>
              </w:rPr>
              <w:t>y</w:t>
            </w:r>
            <w:r w:rsidR="00095C18" w:rsidRPr="002D33B7">
              <w:rPr>
                <w:rFonts w:ascii="Segoe UI" w:hAnsi="Segoe UI" w:cs="Segoe UI"/>
              </w:rPr>
              <w:t>. What dedicated parking provision (if any) exists for the dwelling and how is it intended to control vehicle movements and parking associated with the use arising from staff and other visitors?</w:t>
            </w:r>
          </w:p>
        </w:tc>
        <w:tc>
          <w:tcPr>
            <w:tcW w:w="4508" w:type="dxa"/>
          </w:tcPr>
          <w:p w14:paraId="2C154FD1" w14:textId="77777777" w:rsidR="00095C18" w:rsidRDefault="00095C18" w:rsidP="00B80B45">
            <w:pPr>
              <w:rPr>
                <w:rFonts w:ascii="Segoe UI" w:hAnsi="Segoe UI" w:cs="Segoe UI"/>
              </w:rPr>
            </w:pPr>
          </w:p>
          <w:p w14:paraId="48A3C657" w14:textId="77777777" w:rsidR="00095C18" w:rsidRPr="002D33B7" w:rsidRDefault="00095C18" w:rsidP="00B80B45">
            <w:pPr>
              <w:rPr>
                <w:rFonts w:ascii="Segoe UI" w:hAnsi="Segoe UI" w:cs="Segoe UI"/>
              </w:rPr>
            </w:pPr>
          </w:p>
        </w:tc>
      </w:tr>
    </w:tbl>
    <w:p w14:paraId="74865068" w14:textId="77777777" w:rsidR="00095C18" w:rsidRDefault="00095C18" w:rsidP="00095C18"/>
    <w:p w14:paraId="4518DF8A" w14:textId="77777777" w:rsidR="00DD74A5" w:rsidRDefault="00DD74A5"/>
    <w:sectPr w:rsidR="00DD7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10BA0"/>
    <w:multiLevelType w:val="hybridMultilevel"/>
    <w:tmpl w:val="7BF27F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2376B3C"/>
    <w:multiLevelType w:val="hybridMultilevel"/>
    <w:tmpl w:val="8E90C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209501">
    <w:abstractNumId w:val="0"/>
  </w:num>
  <w:num w:numId="2" w16cid:durableId="113352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8"/>
    <w:rsid w:val="00001F58"/>
    <w:rsid w:val="00034C22"/>
    <w:rsid w:val="00095C18"/>
    <w:rsid w:val="0011275E"/>
    <w:rsid w:val="001F612B"/>
    <w:rsid w:val="00256ECF"/>
    <w:rsid w:val="00311A39"/>
    <w:rsid w:val="00331C9E"/>
    <w:rsid w:val="003A568D"/>
    <w:rsid w:val="003A7D53"/>
    <w:rsid w:val="003E0AB5"/>
    <w:rsid w:val="004455F5"/>
    <w:rsid w:val="004851B4"/>
    <w:rsid w:val="00537F19"/>
    <w:rsid w:val="005666C1"/>
    <w:rsid w:val="005876F4"/>
    <w:rsid w:val="005A5AC0"/>
    <w:rsid w:val="005C48A0"/>
    <w:rsid w:val="006B43F3"/>
    <w:rsid w:val="006D64D2"/>
    <w:rsid w:val="00920C30"/>
    <w:rsid w:val="00981BD7"/>
    <w:rsid w:val="00987019"/>
    <w:rsid w:val="00A564CF"/>
    <w:rsid w:val="00AF65DB"/>
    <w:rsid w:val="00B11043"/>
    <w:rsid w:val="00B17429"/>
    <w:rsid w:val="00BE1420"/>
    <w:rsid w:val="00C53B23"/>
    <w:rsid w:val="00C95DF6"/>
    <w:rsid w:val="00D07AD9"/>
    <w:rsid w:val="00D503B0"/>
    <w:rsid w:val="00D777F5"/>
    <w:rsid w:val="00DD74A5"/>
    <w:rsid w:val="00DF41B0"/>
    <w:rsid w:val="00E74F7E"/>
    <w:rsid w:val="00F32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DF09"/>
  <w15:chartTrackingRefBased/>
  <w15:docId w15:val="{E3DA4E12-C7AA-463C-8018-E0709783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18"/>
    <w:pPr>
      <w:spacing w:line="259" w:lineRule="auto"/>
    </w:pPr>
    <w:rPr>
      <w:sz w:val="22"/>
      <w:szCs w:val="22"/>
    </w:rPr>
  </w:style>
  <w:style w:type="paragraph" w:styleId="Heading1">
    <w:name w:val="heading 1"/>
    <w:basedOn w:val="Normal"/>
    <w:next w:val="Normal"/>
    <w:link w:val="Heading1Char"/>
    <w:uiPriority w:val="9"/>
    <w:qFormat/>
    <w:rsid w:val="00095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18"/>
    <w:rPr>
      <w:rFonts w:eastAsiaTheme="majorEastAsia" w:cstheme="majorBidi"/>
      <w:color w:val="272727" w:themeColor="text1" w:themeTint="D8"/>
    </w:rPr>
  </w:style>
  <w:style w:type="paragraph" w:styleId="Title">
    <w:name w:val="Title"/>
    <w:basedOn w:val="Normal"/>
    <w:next w:val="Normal"/>
    <w:link w:val="TitleChar"/>
    <w:uiPriority w:val="10"/>
    <w:qFormat/>
    <w:rsid w:val="00095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18"/>
    <w:pPr>
      <w:spacing w:before="160"/>
      <w:jc w:val="center"/>
    </w:pPr>
    <w:rPr>
      <w:i/>
      <w:iCs/>
      <w:color w:val="404040" w:themeColor="text1" w:themeTint="BF"/>
    </w:rPr>
  </w:style>
  <w:style w:type="character" w:customStyle="1" w:styleId="QuoteChar">
    <w:name w:val="Quote Char"/>
    <w:basedOn w:val="DefaultParagraphFont"/>
    <w:link w:val="Quote"/>
    <w:uiPriority w:val="29"/>
    <w:rsid w:val="00095C18"/>
    <w:rPr>
      <w:i/>
      <w:iCs/>
      <w:color w:val="404040" w:themeColor="text1" w:themeTint="BF"/>
    </w:rPr>
  </w:style>
  <w:style w:type="paragraph" w:styleId="ListParagraph">
    <w:name w:val="List Paragraph"/>
    <w:basedOn w:val="Normal"/>
    <w:uiPriority w:val="34"/>
    <w:qFormat/>
    <w:rsid w:val="00095C18"/>
    <w:pPr>
      <w:ind w:left="720"/>
      <w:contextualSpacing/>
    </w:pPr>
  </w:style>
  <w:style w:type="character" w:styleId="IntenseEmphasis">
    <w:name w:val="Intense Emphasis"/>
    <w:basedOn w:val="DefaultParagraphFont"/>
    <w:uiPriority w:val="21"/>
    <w:qFormat/>
    <w:rsid w:val="00095C18"/>
    <w:rPr>
      <w:i/>
      <w:iCs/>
      <w:color w:val="0F4761" w:themeColor="accent1" w:themeShade="BF"/>
    </w:rPr>
  </w:style>
  <w:style w:type="paragraph" w:styleId="IntenseQuote">
    <w:name w:val="Intense Quote"/>
    <w:basedOn w:val="Normal"/>
    <w:next w:val="Normal"/>
    <w:link w:val="IntenseQuoteChar"/>
    <w:uiPriority w:val="30"/>
    <w:qFormat/>
    <w:rsid w:val="00095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18"/>
    <w:rPr>
      <w:i/>
      <w:iCs/>
      <w:color w:val="0F4761" w:themeColor="accent1" w:themeShade="BF"/>
    </w:rPr>
  </w:style>
  <w:style w:type="character" w:styleId="IntenseReference">
    <w:name w:val="Intense Reference"/>
    <w:basedOn w:val="DefaultParagraphFont"/>
    <w:uiPriority w:val="32"/>
    <w:qFormat/>
    <w:rsid w:val="00095C18"/>
    <w:rPr>
      <w:b/>
      <w:bCs/>
      <w:smallCaps/>
      <w:color w:val="0F4761" w:themeColor="accent1" w:themeShade="BF"/>
      <w:spacing w:val="5"/>
    </w:rPr>
  </w:style>
  <w:style w:type="table" w:styleId="TableGrid">
    <w:name w:val="Table Grid"/>
    <w:basedOn w:val="TableNormal"/>
    <w:uiPriority w:val="39"/>
    <w:rsid w:val="00095C1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64D2"/>
    <w:pPr>
      <w:spacing w:after="0" w:line="240" w:lineRule="auto"/>
    </w:pPr>
    <w:rPr>
      <w:sz w:val="22"/>
      <w:szCs w:val="22"/>
    </w:rPr>
  </w:style>
  <w:style w:type="character" w:styleId="CommentReference">
    <w:name w:val="annotation reference"/>
    <w:basedOn w:val="DefaultParagraphFont"/>
    <w:uiPriority w:val="99"/>
    <w:semiHidden/>
    <w:unhideWhenUsed/>
    <w:rsid w:val="006D64D2"/>
    <w:rPr>
      <w:sz w:val="16"/>
      <w:szCs w:val="16"/>
    </w:rPr>
  </w:style>
  <w:style w:type="paragraph" w:styleId="CommentText">
    <w:name w:val="annotation text"/>
    <w:basedOn w:val="Normal"/>
    <w:link w:val="CommentTextChar"/>
    <w:uiPriority w:val="99"/>
    <w:unhideWhenUsed/>
    <w:rsid w:val="006D64D2"/>
    <w:pPr>
      <w:spacing w:line="240" w:lineRule="auto"/>
    </w:pPr>
    <w:rPr>
      <w:sz w:val="20"/>
      <w:szCs w:val="20"/>
    </w:rPr>
  </w:style>
  <w:style w:type="character" w:customStyle="1" w:styleId="CommentTextChar">
    <w:name w:val="Comment Text Char"/>
    <w:basedOn w:val="DefaultParagraphFont"/>
    <w:link w:val="CommentText"/>
    <w:uiPriority w:val="99"/>
    <w:rsid w:val="006D64D2"/>
    <w:rPr>
      <w:sz w:val="20"/>
      <w:szCs w:val="20"/>
    </w:rPr>
  </w:style>
  <w:style w:type="paragraph" w:styleId="CommentSubject">
    <w:name w:val="annotation subject"/>
    <w:basedOn w:val="CommentText"/>
    <w:next w:val="CommentText"/>
    <w:link w:val="CommentSubjectChar"/>
    <w:uiPriority w:val="99"/>
    <w:semiHidden/>
    <w:unhideWhenUsed/>
    <w:rsid w:val="006D64D2"/>
    <w:rPr>
      <w:b/>
      <w:bCs/>
    </w:rPr>
  </w:style>
  <w:style w:type="character" w:customStyle="1" w:styleId="CommentSubjectChar">
    <w:name w:val="Comment Subject Char"/>
    <w:basedOn w:val="CommentTextChar"/>
    <w:link w:val="CommentSubject"/>
    <w:uiPriority w:val="99"/>
    <w:semiHidden/>
    <w:rsid w:val="006D6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25E9.C29638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621</Words>
  <Characters>3542</Characters>
  <Application>Microsoft Office Word</Application>
  <DocSecurity>0</DocSecurity>
  <Lines>29</Lines>
  <Paragraphs>8</Paragraphs>
  <ScaleCrop>false</ScaleCrop>
  <Company>Knowsley Metropolitan Borough Council</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Jo  (Planning &amp; Regeneration)</dc:creator>
  <cp:keywords/>
  <dc:description/>
  <cp:lastModifiedBy>Kilroe, Alan</cp:lastModifiedBy>
  <cp:revision>4</cp:revision>
  <dcterms:created xsi:type="dcterms:W3CDTF">2025-11-18T13:52:00Z</dcterms:created>
  <dcterms:modified xsi:type="dcterms:W3CDTF">2025-12-09T11:53:00Z</dcterms:modified>
</cp:coreProperties>
</file>